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C2" w:rsidRDefault="0098227F" w:rsidP="007116C2">
      <w:pPr>
        <w:pStyle w:val="NormalWeb"/>
        <w:shd w:val="clear" w:color="auto" w:fill="FFFFFF"/>
        <w:spacing w:before="0" w:beforeAutospacing="0" w:after="90" w:afterAutospacing="0"/>
        <w:rPr>
          <w:rFonts w:ascii="Helvetica" w:hAnsi="Helvetica" w:cs="Helvetica"/>
          <w:color w:val="1D2129"/>
          <w:sz w:val="21"/>
          <w:szCs w:val="21"/>
        </w:rPr>
      </w:pPr>
      <w:r w:rsidRPr="0098227F">
        <w:rPr>
          <w:rFonts w:ascii="Helvetica" w:hAnsi="Helvetica" w:cs="Helvetica"/>
          <w:b/>
          <w:noProof/>
          <w:color w:val="1D2129"/>
          <w:sz w:val="21"/>
          <w:szCs w:val="21"/>
        </w:rPr>
        <w:drawing>
          <wp:anchor distT="0" distB="0" distL="114300" distR="114300" simplePos="0" relativeHeight="251667456" behindDoc="1" locked="0" layoutInCell="1" allowOverlap="1">
            <wp:simplePos x="0" y="0"/>
            <wp:positionH relativeFrom="column">
              <wp:posOffset>4445</wp:posOffset>
            </wp:positionH>
            <wp:positionV relativeFrom="paragraph">
              <wp:posOffset>162560</wp:posOffset>
            </wp:positionV>
            <wp:extent cx="2124075" cy="1400175"/>
            <wp:effectExtent l="0" t="0" r="9525" b="9525"/>
            <wp:wrapTight wrapText="bothSides">
              <wp:wrapPolygon edited="0">
                <wp:start x="0" y="0"/>
                <wp:lineTo x="0" y="21453"/>
                <wp:lineTo x="21503" y="21453"/>
                <wp:lineTo x="21503" y="0"/>
                <wp:lineTo x="0"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1400175"/>
                    </a:xfrm>
                    <a:prstGeom prst="rect">
                      <a:avLst/>
                    </a:prstGeom>
                  </pic:spPr>
                </pic:pic>
              </a:graphicData>
            </a:graphic>
          </wp:anchor>
        </w:drawing>
      </w:r>
    </w:p>
    <w:p w:rsidR="00971D35" w:rsidRDefault="00971D35" w:rsidP="00971D35">
      <w:pPr>
        <w:pStyle w:val="NormalWeb"/>
        <w:shd w:val="clear" w:color="auto" w:fill="FFFFFF"/>
        <w:spacing w:before="0" w:beforeAutospacing="0" w:after="90" w:afterAutospacing="0"/>
        <w:jc w:val="right"/>
        <w:rPr>
          <w:rFonts w:ascii="Helvetica" w:hAnsi="Helvetica" w:cs="Helvetica"/>
          <w:b/>
          <w:color w:val="1D2129"/>
          <w:sz w:val="21"/>
          <w:szCs w:val="21"/>
        </w:rPr>
      </w:pPr>
    </w:p>
    <w:p w:rsidR="00971D35" w:rsidRDefault="00971D35" w:rsidP="00971D35">
      <w:pPr>
        <w:pStyle w:val="NormalWeb"/>
        <w:shd w:val="clear" w:color="auto" w:fill="FFFFFF"/>
        <w:spacing w:before="0" w:beforeAutospacing="0" w:after="90" w:afterAutospacing="0"/>
        <w:jc w:val="right"/>
        <w:rPr>
          <w:rFonts w:ascii="Helvetica" w:hAnsi="Helvetica" w:cs="Helvetica"/>
          <w:b/>
          <w:color w:val="1D2129"/>
          <w:sz w:val="21"/>
          <w:szCs w:val="21"/>
        </w:rPr>
      </w:pPr>
    </w:p>
    <w:p w:rsidR="00971D35" w:rsidRDefault="00971D35" w:rsidP="00971D35">
      <w:pPr>
        <w:pStyle w:val="NormalWeb"/>
        <w:shd w:val="clear" w:color="auto" w:fill="FFFFFF"/>
        <w:spacing w:before="0" w:beforeAutospacing="0" w:after="90" w:afterAutospacing="0"/>
        <w:jc w:val="right"/>
        <w:rPr>
          <w:rFonts w:ascii="Helvetica" w:hAnsi="Helvetica" w:cs="Helvetica"/>
          <w:b/>
          <w:color w:val="1D2129"/>
          <w:sz w:val="21"/>
          <w:szCs w:val="21"/>
        </w:rPr>
      </w:pPr>
    </w:p>
    <w:p w:rsidR="00971D35" w:rsidRDefault="00971D35" w:rsidP="00971D35">
      <w:pPr>
        <w:pStyle w:val="NormalWeb"/>
        <w:shd w:val="clear" w:color="auto" w:fill="FFFFFF"/>
        <w:spacing w:before="0" w:beforeAutospacing="0" w:after="90" w:afterAutospacing="0"/>
        <w:jc w:val="right"/>
        <w:rPr>
          <w:rFonts w:ascii="Helvetica" w:hAnsi="Helvetica" w:cs="Helvetica"/>
          <w:b/>
          <w:color w:val="1D2129"/>
          <w:sz w:val="21"/>
          <w:szCs w:val="21"/>
        </w:rPr>
      </w:pPr>
    </w:p>
    <w:p w:rsidR="00D07E59" w:rsidRDefault="00D07E59" w:rsidP="00971D35">
      <w:pPr>
        <w:pStyle w:val="NormalWeb"/>
        <w:shd w:val="clear" w:color="auto" w:fill="FFFFFF"/>
        <w:spacing w:before="0" w:beforeAutospacing="0" w:after="90" w:afterAutospacing="0"/>
        <w:jc w:val="right"/>
        <w:rPr>
          <w:rFonts w:ascii="Helvetica" w:hAnsi="Helvetica" w:cs="Helvetica"/>
          <w:b/>
          <w:color w:val="1D2129"/>
          <w:sz w:val="21"/>
          <w:szCs w:val="21"/>
        </w:rPr>
      </w:pPr>
    </w:p>
    <w:p w:rsidR="0098227F" w:rsidRDefault="0098227F" w:rsidP="00971D35">
      <w:pPr>
        <w:pStyle w:val="NormalWeb"/>
        <w:shd w:val="clear" w:color="auto" w:fill="FFFFFF"/>
        <w:spacing w:before="0" w:beforeAutospacing="0" w:after="90" w:afterAutospacing="0"/>
        <w:jc w:val="right"/>
        <w:rPr>
          <w:rFonts w:ascii="Helvetica" w:hAnsi="Helvetica" w:cs="Helvetica"/>
          <w:b/>
          <w:color w:val="1D2129"/>
          <w:sz w:val="21"/>
          <w:szCs w:val="21"/>
        </w:rPr>
      </w:pPr>
    </w:p>
    <w:p w:rsidR="0098227F" w:rsidRDefault="0098227F" w:rsidP="00971D35">
      <w:pPr>
        <w:pStyle w:val="NormalWeb"/>
        <w:shd w:val="clear" w:color="auto" w:fill="FFFFFF"/>
        <w:spacing w:before="0" w:beforeAutospacing="0" w:after="90" w:afterAutospacing="0"/>
        <w:jc w:val="right"/>
        <w:rPr>
          <w:rFonts w:ascii="Helvetica" w:hAnsi="Helvetica" w:cs="Helvetica"/>
          <w:b/>
          <w:color w:val="1D2129"/>
          <w:sz w:val="21"/>
          <w:szCs w:val="21"/>
        </w:rPr>
      </w:pPr>
    </w:p>
    <w:p w:rsidR="00A074D1" w:rsidRPr="00C720A4" w:rsidRDefault="00A074D1" w:rsidP="007116C2">
      <w:pPr>
        <w:pStyle w:val="NormalWeb"/>
        <w:shd w:val="clear" w:color="auto" w:fill="FFFFFF"/>
        <w:spacing w:before="0" w:beforeAutospacing="0" w:after="90" w:afterAutospacing="0"/>
        <w:rPr>
          <w:rFonts w:ascii="Helvetica" w:hAnsi="Helvetica" w:cs="Helvetica"/>
          <w:b/>
          <w:color w:val="1D2129"/>
          <w:sz w:val="21"/>
          <w:szCs w:val="21"/>
        </w:rPr>
      </w:pPr>
      <w:bookmarkStart w:id="0" w:name="_GoBack"/>
      <w:bookmarkEnd w:id="0"/>
    </w:p>
    <w:p w:rsidR="000E6ED3" w:rsidRDefault="000E6ED3" w:rsidP="000E6ED3">
      <w:pPr>
        <w:pStyle w:val="NormalWeb"/>
        <w:shd w:val="clear" w:color="auto" w:fill="FFFFFF"/>
        <w:spacing w:before="0" w:beforeAutospacing="0" w:after="90" w:afterAutospacing="0"/>
        <w:rPr>
          <w:rFonts w:ascii="inherit" w:hAnsi="inherit" w:cs="Helvetica"/>
          <w:b/>
          <w:color w:val="1D2129"/>
          <w:sz w:val="21"/>
          <w:szCs w:val="21"/>
        </w:rPr>
      </w:pPr>
    </w:p>
    <w:p w:rsidR="007116C2" w:rsidRPr="00DB6FC0" w:rsidRDefault="00BD4023" w:rsidP="000E6ED3">
      <w:pPr>
        <w:pStyle w:val="NormalWeb"/>
        <w:pBdr>
          <w:bottom w:val="single" w:sz="12" w:space="1" w:color="auto"/>
        </w:pBdr>
        <w:shd w:val="clear" w:color="auto" w:fill="FFFFFF"/>
        <w:spacing w:before="0" w:beforeAutospacing="0" w:after="90" w:afterAutospacing="0"/>
        <w:rPr>
          <w:rFonts w:ascii="inherit" w:hAnsi="inherit" w:cs="Helvetica"/>
          <w:b/>
          <w:color w:val="000000" w:themeColor="text1"/>
          <w:sz w:val="21"/>
          <w:szCs w:val="21"/>
        </w:rPr>
      </w:pPr>
      <w:r w:rsidRPr="00DB6FC0">
        <w:rPr>
          <w:rFonts w:ascii="inherit" w:hAnsi="inherit" w:cs="Helvetica"/>
          <w:b/>
          <w:color w:val="000000" w:themeColor="text1"/>
          <w:sz w:val="21"/>
          <w:szCs w:val="21"/>
        </w:rPr>
        <w:t>Le Prix Arts Affaires Lévis 2016 remis à Desjardins</w:t>
      </w:r>
    </w:p>
    <w:p w:rsidR="00BD4023" w:rsidRPr="00DB6FC0" w:rsidRDefault="00BD4023" w:rsidP="00A074D1">
      <w:pPr>
        <w:jc w:val="both"/>
        <w:rPr>
          <w:rFonts w:ascii="inherit" w:hAnsi="inherit" w:cs="Helvetica"/>
          <w:b/>
          <w:color w:val="000000" w:themeColor="text1"/>
          <w:sz w:val="21"/>
          <w:szCs w:val="21"/>
        </w:rPr>
      </w:pPr>
    </w:p>
    <w:p w:rsidR="00BD4023" w:rsidRPr="00DB6FC0" w:rsidRDefault="007116C2" w:rsidP="00BD4023">
      <w:pPr>
        <w:jc w:val="both"/>
        <w:rPr>
          <w:rFonts w:ascii="inherit" w:eastAsia="Times New Roman" w:hAnsi="inherit" w:cs="Helvetica"/>
          <w:color w:val="000000" w:themeColor="text1"/>
          <w:sz w:val="21"/>
          <w:szCs w:val="21"/>
          <w:lang w:eastAsia="fr-CA"/>
        </w:rPr>
      </w:pPr>
      <w:r w:rsidRPr="00DB6FC0">
        <w:rPr>
          <w:rFonts w:ascii="inherit" w:hAnsi="inherit" w:cs="Helvetica"/>
          <w:b/>
          <w:color w:val="000000" w:themeColor="text1"/>
          <w:sz w:val="21"/>
          <w:szCs w:val="21"/>
        </w:rPr>
        <w:t xml:space="preserve">Lévis, </w:t>
      </w:r>
      <w:r w:rsidR="00BD4023" w:rsidRPr="00DB6FC0">
        <w:rPr>
          <w:rFonts w:ascii="inherit" w:hAnsi="inherit" w:cs="Helvetica"/>
          <w:b/>
          <w:color w:val="000000" w:themeColor="text1"/>
          <w:sz w:val="21"/>
          <w:szCs w:val="21"/>
        </w:rPr>
        <w:t xml:space="preserve">6 </w:t>
      </w:r>
      <w:r w:rsidRPr="00DB6FC0">
        <w:rPr>
          <w:rFonts w:ascii="inherit" w:hAnsi="inherit" w:cs="Helvetica"/>
          <w:b/>
          <w:color w:val="000000" w:themeColor="text1"/>
          <w:sz w:val="21"/>
          <w:szCs w:val="21"/>
        </w:rPr>
        <w:t>décembre 2016</w:t>
      </w:r>
      <w:r w:rsidRPr="00DB6FC0">
        <w:rPr>
          <w:rFonts w:ascii="inherit" w:hAnsi="inherit" w:cs="Helvetica"/>
          <w:color w:val="000000" w:themeColor="text1"/>
          <w:sz w:val="21"/>
          <w:szCs w:val="21"/>
        </w:rPr>
        <w:t xml:space="preserve"> – </w:t>
      </w:r>
      <w:r w:rsidR="00BD4023" w:rsidRPr="00DB6FC0">
        <w:rPr>
          <w:rFonts w:ascii="inherit" w:eastAsia="Times New Roman" w:hAnsi="inherit" w:cs="Helvetica"/>
          <w:color w:val="1D2129"/>
          <w:sz w:val="21"/>
          <w:szCs w:val="21"/>
          <w:lang w:eastAsia="fr-CA"/>
        </w:rPr>
        <w:t>C</w:t>
      </w:r>
      <w:r w:rsidR="00BD4023" w:rsidRPr="00DB6FC0">
        <w:rPr>
          <w:rFonts w:ascii="inherit" w:eastAsia="Times New Roman" w:hAnsi="inherit" w:cs="Helvetica" w:hint="eastAsia"/>
          <w:color w:val="1D2129"/>
          <w:sz w:val="21"/>
          <w:szCs w:val="21"/>
          <w:lang w:eastAsia="fr-CA"/>
        </w:rPr>
        <w:t>’</w:t>
      </w:r>
      <w:r w:rsidR="00BD4023" w:rsidRPr="00DB6FC0">
        <w:rPr>
          <w:rFonts w:ascii="inherit" w:eastAsia="Times New Roman" w:hAnsi="inherit" w:cs="Helvetica"/>
          <w:color w:val="1D2129"/>
          <w:sz w:val="21"/>
          <w:szCs w:val="21"/>
          <w:lang w:eastAsia="fr-CA"/>
        </w:rPr>
        <w:t>est avec fierté que le comité Arts Affaires Lévis a procédé à la remise du pr</w:t>
      </w:r>
      <w:r w:rsidR="00DB6FC0">
        <w:rPr>
          <w:rFonts w:ascii="inherit" w:eastAsia="Times New Roman" w:hAnsi="inherit" w:cs="Helvetica"/>
          <w:color w:val="1D2129"/>
          <w:sz w:val="21"/>
          <w:szCs w:val="21"/>
          <w:lang w:eastAsia="fr-CA"/>
        </w:rPr>
        <w:t xml:space="preserve">emier Prix Arts Affaires Lévis </w:t>
      </w:r>
      <w:r w:rsidR="00BD4023" w:rsidRPr="00DB6FC0">
        <w:rPr>
          <w:rFonts w:ascii="inherit" w:eastAsia="Times New Roman" w:hAnsi="inherit" w:cs="Helvetica"/>
          <w:color w:val="1D2129"/>
          <w:sz w:val="21"/>
          <w:szCs w:val="21"/>
          <w:lang w:eastAsia="fr-CA"/>
        </w:rPr>
        <w:t>dans le cadre du dîner-conférence Bell de l</w:t>
      </w:r>
      <w:r w:rsidR="00E30FC6">
        <w:rPr>
          <w:rFonts w:ascii="inherit" w:eastAsia="Times New Roman" w:hAnsi="inherit" w:cs="Helvetica"/>
          <w:color w:val="1D2129"/>
          <w:sz w:val="21"/>
          <w:szCs w:val="21"/>
          <w:lang w:eastAsia="fr-CA"/>
        </w:rPr>
        <w:t xml:space="preserve">a Chambre de commerce de Lévis </w:t>
      </w:r>
      <w:r w:rsidR="00BD4023" w:rsidRPr="00DB6FC0">
        <w:rPr>
          <w:rFonts w:ascii="inherit" w:eastAsia="Times New Roman" w:hAnsi="inherit" w:cs="Helvetica"/>
          <w:color w:val="1D2129"/>
          <w:sz w:val="21"/>
          <w:szCs w:val="21"/>
          <w:lang w:eastAsia="fr-CA"/>
        </w:rPr>
        <w:t>qui s</w:t>
      </w:r>
      <w:r w:rsidR="00BD4023" w:rsidRPr="00DB6FC0">
        <w:rPr>
          <w:rFonts w:ascii="inherit" w:eastAsia="Times New Roman" w:hAnsi="inherit" w:cs="Helvetica" w:hint="eastAsia"/>
          <w:color w:val="1D2129"/>
          <w:sz w:val="21"/>
          <w:szCs w:val="21"/>
          <w:lang w:eastAsia="fr-CA"/>
        </w:rPr>
        <w:t>’</w:t>
      </w:r>
      <w:r w:rsidR="00E30FC6">
        <w:rPr>
          <w:rFonts w:ascii="inherit" w:eastAsia="Times New Roman" w:hAnsi="inherit" w:cs="Helvetica"/>
          <w:color w:val="1D2129"/>
          <w:sz w:val="21"/>
          <w:szCs w:val="21"/>
          <w:lang w:eastAsia="fr-CA"/>
        </w:rPr>
        <w:t>est tenu</w:t>
      </w:r>
      <w:r w:rsidR="00631D11">
        <w:rPr>
          <w:rFonts w:ascii="inherit" w:eastAsia="Times New Roman" w:hAnsi="inherit" w:cs="Helvetica"/>
          <w:color w:val="1D2129"/>
          <w:sz w:val="21"/>
          <w:szCs w:val="21"/>
          <w:lang w:eastAsia="fr-CA"/>
        </w:rPr>
        <w:t xml:space="preserve">e </w:t>
      </w:r>
      <w:r w:rsidR="0060207C">
        <w:rPr>
          <w:rFonts w:ascii="inherit" w:eastAsia="Times New Roman" w:hAnsi="inherit" w:cs="Helvetica"/>
          <w:color w:val="1D2129"/>
          <w:sz w:val="21"/>
          <w:szCs w:val="21"/>
          <w:lang w:eastAsia="fr-CA"/>
        </w:rPr>
        <w:t xml:space="preserve">le 6 décembre dernier. </w:t>
      </w:r>
      <w:r w:rsidR="00BD4023" w:rsidRPr="00DB6FC0">
        <w:rPr>
          <w:rFonts w:ascii="inherit" w:eastAsia="Times New Roman" w:hAnsi="inherit" w:cs="Helvetica"/>
          <w:color w:val="000000" w:themeColor="text1"/>
          <w:sz w:val="21"/>
          <w:szCs w:val="21"/>
          <w:lang w:eastAsia="fr-CA"/>
        </w:rPr>
        <w:t xml:space="preserve"> </w:t>
      </w:r>
    </w:p>
    <w:p w:rsidR="00BD4023" w:rsidRPr="006E02FA" w:rsidRDefault="00BD4023" w:rsidP="00BD4023">
      <w:pPr>
        <w:spacing w:after="0" w:line="240" w:lineRule="auto"/>
        <w:jc w:val="both"/>
        <w:rPr>
          <w:rFonts w:ascii="inherit" w:eastAsia="Times New Roman" w:hAnsi="inherit" w:cs="Helvetica"/>
          <w:color w:val="1D2129"/>
          <w:sz w:val="21"/>
          <w:szCs w:val="21"/>
          <w:lang w:eastAsia="fr-CA"/>
        </w:rPr>
      </w:pPr>
      <w:r w:rsidRPr="006E02FA">
        <w:rPr>
          <w:rFonts w:ascii="inherit" w:eastAsia="Times New Roman" w:hAnsi="inherit" w:cs="Helvetica"/>
          <w:color w:val="1D2129"/>
          <w:sz w:val="21"/>
          <w:szCs w:val="21"/>
          <w:lang w:eastAsia="fr-CA"/>
        </w:rPr>
        <w:t xml:space="preserve">Le Prix Arts Affaires Lévis 2016 a été décerné à Desjardins, plus spécifiquement à la Caisse Desjardins de Lévis, à la Caisse Desjardins des Rivières Chaudière et </w:t>
      </w:r>
      <w:proofErr w:type="spellStart"/>
      <w:r w:rsidRPr="006E02FA">
        <w:rPr>
          <w:rFonts w:ascii="inherit" w:eastAsia="Times New Roman" w:hAnsi="inherit" w:cs="Helvetica"/>
          <w:color w:val="1D2129"/>
          <w:sz w:val="21"/>
          <w:szCs w:val="21"/>
          <w:lang w:eastAsia="fr-CA"/>
        </w:rPr>
        <w:t>Etchemin</w:t>
      </w:r>
      <w:proofErr w:type="spellEnd"/>
      <w:r w:rsidRPr="006E02FA">
        <w:rPr>
          <w:rFonts w:ascii="inherit" w:eastAsia="Times New Roman" w:hAnsi="inherit" w:cs="Helvetica"/>
          <w:color w:val="1D2129"/>
          <w:sz w:val="21"/>
          <w:szCs w:val="21"/>
          <w:lang w:eastAsia="fr-CA"/>
        </w:rPr>
        <w:t xml:space="preserve"> et à la Caisse Desjardins de la Chaudière pour :</w:t>
      </w:r>
    </w:p>
    <w:p w:rsidR="00BD4023" w:rsidRDefault="00BD4023" w:rsidP="00BD4023">
      <w:pPr>
        <w:pStyle w:val="Paragraphedeliste"/>
        <w:numPr>
          <w:ilvl w:val="1"/>
          <w:numId w:val="7"/>
        </w:numPr>
        <w:spacing w:after="0" w:line="240" w:lineRule="auto"/>
        <w:jc w:val="both"/>
        <w:rPr>
          <w:rFonts w:ascii="inherit" w:eastAsia="Times New Roman" w:hAnsi="inherit" w:cs="Helvetica"/>
          <w:color w:val="1D2129"/>
          <w:sz w:val="21"/>
          <w:szCs w:val="21"/>
          <w:lang w:eastAsia="fr-CA"/>
        </w:rPr>
      </w:pPr>
      <w:r>
        <w:rPr>
          <w:rFonts w:ascii="inherit" w:eastAsia="Times New Roman" w:hAnsi="inherit" w:cs="Helvetica"/>
          <w:color w:val="1D2129"/>
          <w:sz w:val="21"/>
          <w:szCs w:val="21"/>
          <w:lang w:eastAsia="fr-CA"/>
        </w:rPr>
        <w:t>l</w:t>
      </w:r>
      <w:r w:rsidRPr="00330A8C">
        <w:rPr>
          <w:rFonts w:ascii="inherit" w:eastAsia="Times New Roman" w:hAnsi="inherit" w:cs="Helvetica"/>
          <w:color w:val="1D2129"/>
          <w:sz w:val="21"/>
          <w:szCs w:val="21"/>
          <w:lang w:eastAsia="fr-CA"/>
        </w:rPr>
        <w:t>e soutien récurrent offert par les trois Caisses Desjardins du territoire aux organismes culturels qui les ont mis en nomination</w:t>
      </w:r>
      <w:r>
        <w:rPr>
          <w:rFonts w:ascii="inherit" w:eastAsia="Times New Roman" w:hAnsi="inherit" w:cs="Helvetica"/>
          <w:color w:val="1D2129"/>
          <w:sz w:val="21"/>
          <w:szCs w:val="21"/>
          <w:lang w:eastAsia="fr-CA"/>
        </w:rPr>
        <w:t xml:space="preserve"> ;</w:t>
      </w:r>
    </w:p>
    <w:p w:rsidR="00BD4023" w:rsidRDefault="00BD4023" w:rsidP="00BD4023">
      <w:pPr>
        <w:pStyle w:val="Paragraphedeliste"/>
        <w:numPr>
          <w:ilvl w:val="1"/>
          <w:numId w:val="7"/>
        </w:numPr>
        <w:spacing w:before="100" w:beforeAutospacing="1" w:after="100" w:afterAutospacing="1" w:line="240" w:lineRule="auto"/>
        <w:jc w:val="both"/>
        <w:rPr>
          <w:rFonts w:ascii="inherit" w:eastAsia="Times New Roman" w:hAnsi="inherit" w:cs="Helvetica"/>
          <w:color w:val="1D2129"/>
          <w:sz w:val="21"/>
          <w:szCs w:val="21"/>
          <w:lang w:eastAsia="fr-CA"/>
        </w:rPr>
      </w:pPr>
      <w:r w:rsidRPr="00330A8C">
        <w:rPr>
          <w:rFonts w:ascii="inherit" w:eastAsia="Times New Roman" w:hAnsi="inherit" w:cs="Helvetica"/>
          <w:color w:val="1D2129"/>
          <w:sz w:val="21"/>
          <w:szCs w:val="21"/>
          <w:lang w:eastAsia="fr-CA"/>
        </w:rPr>
        <w:t>leur contribution à plusieurs organismes culturels de Lévis</w:t>
      </w:r>
      <w:r>
        <w:rPr>
          <w:rFonts w:ascii="inherit" w:eastAsia="Times New Roman" w:hAnsi="inherit" w:cs="Helvetica"/>
          <w:color w:val="1D2129"/>
          <w:sz w:val="21"/>
          <w:szCs w:val="21"/>
          <w:lang w:eastAsia="fr-CA"/>
        </w:rPr>
        <w:t xml:space="preserve"> ;</w:t>
      </w:r>
    </w:p>
    <w:p w:rsidR="00BD4023" w:rsidRDefault="00BD4023" w:rsidP="00BD4023">
      <w:pPr>
        <w:pStyle w:val="Paragraphedeliste"/>
        <w:numPr>
          <w:ilvl w:val="1"/>
          <w:numId w:val="7"/>
        </w:numPr>
        <w:spacing w:before="100" w:beforeAutospacing="1" w:after="100" w:afterAutospacing="1" w:line="240" w:lineRule="auto"/>
        <w:jc w:val="both"/>
        <w:rPr>
          <w:rFonts w:ascii="inherit" w:eastAsia="Times New Roman" w:hAnsi="inherit" w:cs="Helvetica"/>
          <w:color w:val="1D2129"/>
          <w:sz w:val="21"/>
          <w:szCs w:val="21"/>
          <w:lang w:eastAsia="fr-CA"/>
        </w:rPr>
      </w:pPr>
      <w:r w:rsidRPr="00330A8C">
        <w:rPr>
          <w:rFonts w:ascii="inherit" w:eastAsia="Times New Roman" w:hAnsi="inherit" w:cs="Helvetica"/>
          <w:color w:val="1D2129"/>
          <w:sz w:val="21"/>
          <w:szCs w:val="21"/>
          <w:lang w:eastAsia="fr-CA"/>
        </w:rPr>
        <w:t>l’impact de leur contribution pour le développement des projets culturels menés par les organismes culturels</w:t>
      </w:r>
      <w:r>
        <w:rPr>
          <w:rFonts w:ascii="inherit" w:eastAsia="Times New Roman" w:hAnsi="inherit" w:cs="Helvetica"/>
          <w:color w:val="1D2129"/>
          <w:sz w:val="21"/>
          <w:szCs w:val="21"/>
          <w:lang w:eastAsia="fr-CA"/>
        </w:rPr>
        <w:t xml:space="preserve"> ;</w:t>
      </w:r>
    </w:p>
    <w:p w:rsidR="00BD4023" w:rsidRDefault="00BD4023" w:rsidP="00BD4023">
      <w:pPr>
        <w:pStyle w:val="Paragraphedeliste"/>
        <w:numPr>
          <w:ilvl w:val="1"/>
          <w:numId w:val="7"/>
        </w:numPr>
        <w:spacing w:before="100" w:beforeAutospacing="1" w:after="100" w:afterAutospacing="1" w:line="240" w:lineRule="auto"/>
        <w:jc w:val="both"/>
        <w:rPr>
          <w:rFonts w:ascii="inherit" w:eastAsia="Times New Roman" w:hAnsi="inherit" w:cs="Helvetica"/>
          <w:color w:val="1D2129"/>
          <w:sz w:val="21"/>
          <w:szCs w:val="21"/>
          <w:lang w:eastAsia="fr-CA"/>
        </w:rPr>
      </w:pPr>
      <w:r w:rsidRPr="00330A8C">
        <w:rPr>
          <w:rFonts w:ascii="inherit" w:eastAsia="Times New Roman" w:hAnsi="inherit" w:cs="Helvetica"/>
          <w:color w:val="1D2129"/>
          <w:sz w:val="21"/>
          <w:szCs w:val="21"/>
          <w:lang w:eastAsia="fr-CA"/>
        </w:rPr>
        <w:t>leur implication bénévole sur plusieurs conseils d’administration d’organismes culturels</w:t>
      </w:r>
      <w:r>
        <w:rPr>
          <w:rFonts w:ascii="inherit" w:eastAsia="Times New Roman" w:hAnsi="inherit" w:cs="Helvetica"/>
          <w:color w:val="1D2129"/>
          <w:sz w:val="21"/>
          <w:szCs w:val="21"/>
          <w:lang w:eastAsia="fr-CA"/>
        </w:rPr>
        <w:t>.</w:t>
      </w:r>
    </w:p>
    <w:p w:rsidR="00BD4023" w:rsidRPr="00A34320" w:rsidRDefault="00BD4023" w:rsidP="00BD4023">
      <w:pPr>
        <w:jc w:val="both"/>
        <w:rPr>
          <w:rFonts w:ascii="inherit" w:eastAsia="Times New Roman" w:hAnsi="inherit" w:cs="Helvetica"/>
          <w:color w:val="1D2129"/>
          <w:sz w:val="21"/>
          <w:szCs w:val="21"/>
          <w:lang w:eastAsia="fr-CA"/>
        </w:rPr>
      </w:pPr>
      <w:r w:rsidRPr="00A34320">
        <w:rPr>
          <w:rFonts w:ascii="inherit" w:eastAsia="Times New Roman" w:hAnsi="inherit" w:cs="Helvetica"/>
          <w:color w:val="1D2129"/>
          <w:sz w:val="21"/>
          <w:szCs w:val="21"/>
          <w:lang w:eastAsia="fr-CA"/>
        </w:rPr>
        <w:t>Le Prix Arts Affaires Lévis vise à valoriser et reconnaître une entreprise ou une personnalité d’affaires qui encourage et soutient de manière significative un organisme culturel de Lévis ou un artiste. Ce prix a également comme objectif de stimuler les gens d’affaires de Lévis à soutenir les arts et la culture.</w:t>
      </w:r>
    </w:p>
    <w:p w:rsidR="00BD4023" w:rsidRDefault="00BD4023" w:rsidP="00BD4023">
      <w:pPr>
        <w:jc w:val="both"/>
        <w:rPr>
          <w:rFonts w:ascii="inherit" w:eastAsia="Times New Roman" w:hAnsi="inherit" w:cs="Helvetica"/>
          <w:color w:val="1D2129"/>
          <w:sz w:val="21"/>
          <w:szCs w:val="21"/>
          <w:lang w:eastAsia="fr-CA"/>
        </w:rPr>
      </w:pPr>
      <w:r w:rsidRPr="00A37A71">
        <w:rPr>
          <w:rFonts w:ascii="inherit" w:eastAsia="Times New Roman" w:hAnsi="inherit" w:cs="Helvetica"/>
          <w:color w:val="1D2129"/>
          <w:sz w:val="21"/>
          <w:szCs w:val="21"/>
          <w:lang w:eastAsia="fr-CA"/>
        </w:rPr>
        <w:t>Seuls les organismes culturels ou les artistes de Lévis pouvaient soumettre des candidatures d’entreprises ou de perso</w:t>
      </w:r>
      <w:r w:rsidR="00DB6FC0">
        <w:rPr>
          <w:rFonts w:ascii="inherit" w:eastAsia="Times New Roman" w:hAnsi="inherit" w:cs="Helvetica"/>
          <w:color w:val="1D2129"/>
          <w:sz w:val="21"/>
          <w:szCs w:val="21"/>
          <w:lang w:eastAsia="fr-CA"/>
        </w:rPr>
        <w:t xml:space="preserve">nnalités d’affaires à ce prix. </w:t>
      </w:r>
      <w:r w:rsidRPr="00A37A71">
        <w:rPr>
          <w:rFonts w:ascii="inherit" w:eastAsia="Times New Roman" w:hAnsi="inherit" w:cs="Helvetica"/>
          <w:color w:val="1D2129"/>
          <w:sz w:val="21"/>
          <w:szCs w:val="21"/>
          <w:lang w:eastAsia="fr-CA"/>
        </w:rPr>
        <w:t>Un même organisme ou artiste pouvait cependant proposer plus d’une candida</w:t>
      </w:r>
      <w:r>
        <w:rPr>
          <w:rFonts w:ascii="inherit" w:eastAsia="Times New Roman" w:hAnsi="inherit" w:cs="Helvetica"/>
          <w:color w:val="1D2129"/>
          <w:sz w:val="21"/>
          <w:szCs w:val="21"/>
          <w:lang w:eastAsia="fr-CA"/>
        </w:rPr>
        <w:t xml:space="preserve">ture. </w:t>
      </w:r>
    </w:p>
    <w:p w:rsidR="00BD4023" w:rsidRDefault="00BD4023" w:rsidP="00BD4023">
      <w:pPr>
        <w:pStyle w:val="En-tte"/>
        <w:tabs>
          <w:tab w:val="clear" w:pos="4320"/>
          <w:tab w:val="clear" w:pos="8640"/>
          <w:tab w:val="left" w:pos="1140"/>
        </w:tabs>
        <w:jc w:val="both"/>
        <w:rPr>
          <w:rFonts w:ascii="inherit" w:hAnsi="inherit" w:cs="Helvetica"/>
          <w:color w:val="1D2129"/>
          <w:sz w:val="21"/>
          <w:szCs w:val="21"/>
        </w:rPr>
      </w:pPr>
    </w:p>
    <w:p w:rsidR="00BD4023" w:rsidRPr="00A37A71" w:rsidRDefault="00BD4023" w:rsidP="00BD4023">
      <w:pPr>
        <w:jc w:val="center"/>
        <w:rPr>
          <w:rFonts w:ascii="inherit" w:eastAsia="Times New Roman" w:hAnsi="inherit" w:cs="Helvetica"/>
          <w:i/>
          <w:color w:val="1D2129"/>
          <w:sz w:val="21"/>
          <w:szCs w:val="21"/>
          <w:u w:val="single"/>
          <w:lang w:eastAsia="fr-CA"/>
        </w:rPr>
      </w:pPr>
      <w:r w:rsidRPr="00A37A71">
        <w:rPr>
          <w:rFonts w:ascii="inherit" w:eastAsia="Times New Roman" w:hAnsi="inherit" w:cs="Helvetica"/>
          <w:i/>
          <w:color w:val="1D2129"/>
          <w:sz w:val="21"/>
          <w:szCs w:val="21"/>
          <w:u w:val="single"/>
          <w:lang w:eastAsia="fr-CA"/>
        </w:rPr>
        <w:t>Modalités au concours :</w:t>
      </w:r>
    </w:p>
    <w:p w:rsidR="00BD4023" w:rsidRDefault="00BD4023" w:rsidP="00BD4023">
      <w:pPr>
        <w:pStyle w:val="Paragraphedeliste"/>
        <w:numPr>
          <w:ilvl w:val="0"/>
          <w:numId w:val="7"/>
        </w:numPr>
        <w:jc w:val="both"/>
        <w:rPr>
          <w:rFonts w:ascii="inherit" w:eastAsia="Times New Roman" w:hAnsi="inherit" w:cs="Helvetica"/>
          <w:color w:val="1D2129"/>
          <w:sz w:val="21"/>
          <w:szCs w:val="21"/>
          <w:lang w:eastAsia="fr-CA"/>
        </w:rPr>
      </w:pPr>
      <w:r w:rsidRPr="00A37A71">
        <w:rPr>
          <w:rFonts w:ascii="inherit" w:eastAsia="Times New Roman" w:hAnsi="inherit" w:cs="Helvetica"/>
          <w:color w:val="1D2129"/>
          <w:sz w:val="21"/>
          <w:szCs w:val="21"/>
          <w:lang w:eastAsia="fr-CA"/>
        </w:rPr>
        <w:t xml:space="preserve">Pour être admissible, une entreprise ou une personnalité d’affaires devait avoir son siège social ou sa place d’affaires sur le territoire de Lévis et avoir contribué au développement culturel ou au rayonnement d’un organisme ou d’un artiste </w:t>
      </w:r>
      <w:r>
        <w:rPr>
          <w:rFonts w:ascii="inherit" w:eastAsia="Times New Roman" w:hAnsi="inherit" w:cs="Helvetica"/>
          <w:color w:val="1D2129"/>
          <w:sz w:val="21"/>
          <w:szCs w:val="21"/>
          <w:lang w:eastAsia="fr-CA"/>
        </w:rPr>
        <w:t>au cours de la dernière année ;</w:t>
      </w:r>
    </w:p>
    <w:p w:rsidR="00BD4023" w:rsidRPr="00A37A71" w:rsidRDefault="00BD4023" w:rsidP="00BD4023">
      <w:pPr>
        <w:pStyle w:val="Paragraphedeliste"/>
        <w:numPr>
          <w:ilvl w:val="0"/>
          <w:numId w:val="7"/>
        </w:numPr>
        <w:jc w:val="both"/>
        <w:rPr>
          <w:rFonts w:ascii="inherit" w:eastAsia="Times New Roman" w:hAnsi="inherit" w:cs="Helvetica"/>
          <w:color w:val="1D2129"/>
          <w:sz w:val="21"/>
          <w:szCs w:val="21"/>
          <w:lang w:eastAsia="fr-CA"/>
        </w:rPr>
      </w:pPr>
      <w:r>
        <w:rPr>
          <w:rFonts w:ascii="inherit" w:hAnsi="inherit" w:cs="Helvetica"/>
          <w:color w:val="1D2129"/>
          <w:sz w:val="21"/>
          <w:szCs w:val="21"/>
        </w:rPr>
        <w:t xml:space="preserve">Un jury indépendant avait </w:t>
      </w:r>
      <w:r w:rsidRPr="00A37A71">
        <w:rPr>
          <w:rFonts w:ascii="inherit" w:hAnsi="inherit" w:cs="Helvetica"/>
          <w:color w:val="1D2129"/>
          <w:sz w:val="21"/>
          <w:szCs w:val="21"/>
        </w:rPr>
        <w:t>été formé par le comité Arts Affaires Lévis pour étudier les candidatures soumis</w:t>
      </w:r>
      <w:r>
        <w:rPr>
          <w:rFonts w:ascii="inherit" w:hAnsi="inherit" w:cs="Helvetica"/>
          <w:color w:val="1D2129"/>
          <w:sz w:val="21"/>
          <w:szCs w:val="21"/>
        </w:rPr>
        <w:t>es par les organismes culturels ;</w:t>
      </w:r>
    </w:p>
    <w:p w:rsidR="00BD4023" w:rsidRPr="00A37A71" w:rsidRDefault="00BD4023" w:rsidP="00BD4023">
      <w:pPr>
        <w:pStyle w:val="Paragraphedeliste"/>
        <w:numPr>
          <w:ilvl w:val="0"/>
          <w:numId w:val="7"/>
        </w:numPr>
        <w:jc w:val="both"/>
        <w:rPr>
          <w:rFonts w:ascii="inherit" w:eastAsia="Times New Roman" w:hAnsi="inherit" w:cs="Helvetica"/>
          <w:color w:val="1D2129"/>
          <w:sz w:val="21"/>
          <w:szCs w:val="21"/>
          <w:lang w:eastAsia="fr-CA"/>
        </w:rPr>
      </w:pPr>
      <w:r w:rsidRPr="00A37A71">
        <w:rPr>
          <w:rFonts w:ascii="inherit" w:hAnsi="inherit" w:cs="Helvetica"/>
          <w:color w:val="1D2129"/>
          <w:sz w:val="21"/>
          <w:szCs w:val="21"/>
        </w:rPr>
        <w:t xml:space="preserve">Le lauréat </w:t>
      </w:r>
      <w:r>
        <w:rPr>
          <w:rFonts w:ascii="inherit" w:hAnsi="inherit" w:cs="Helvetica"/>
          <w:color w:val="1D2129"/>
          <w:sz w:val="21"/>
          <w:szCs w:val="21"/>
        </w:rPr>
        <w:t xml:space="preserve">recevait </w:t>
      </w:r>
      <w:r w:rsidRPr="00A37A71">
        <w:rPr>
          <w:rFonts w:ascii="inherit" w:hAnsi="inherit" w:cs="Helvetica"/>
          <w:color w:val="1D2129"/>
          <w:sz w:val="21"/>
          <w:szCs w:val="21"/>
        </w:rPr>
        <w:t>une sculpture réalisée par l</w:t>
      </w:r>
      <w:r>
        <w:rPr>
          <w:rFonts w:ascii="inherit" w:hAnsi="inherit" w:cs="Helvetica"/>
          <w:color w:val="1D2129"/>
          <w:sz w:val="21"/>
          <w:szCs w:val="21"/>
        </w:rPr>
        <w:t xml:space="preserve">’artiste lévisien Hugues </w:t>
      </w:r>
      <w:proofErr w:type="spellStart"/>
      <w:r>
        <w:rPr>
          <w:rFonts w:ascii="inherit" w:hAnsi="inherit" w:cs="Helvetica"/>
          <w:color w:val="1D2129"/>
          <w:sz w:val="21"/>
          <w:szCs w:val="21"/>
        </w:rPr>
        <w:t>Soucy</w:t>
      </w:r>
      <w:proofErr w:type="spellEnd"/>
      <w:r>
        <w:rPr>
          <w:rFonts w:ascii="inherit" w:hAnsi="inherit" w:cs="Helvetica"/>
          <w:color w:val="1D2129"/>
          <w:sz w:val="21"/>
          <w:szCs w:val="21"/>
        </w:rPr>
        <w:t xml:space="preserve"> </w:t>
      </w:r>
      <w:r>
        <w:rPr>
          <w:rFonts w:ascii="inherit" w:eastAsia="Times New Roman" w:hAnsi="inherit" w:cs="Helvetica"/>
          <w:color w:val="1D2129"/>
          <w:sz w:val="21"/>
          <w:szCs w:val="21"/>
          <w:lang w:eastAsia="fr-CA"/>
        </w:rPr>
        <w:t xml:space="preserve">exploitant </w:t>
      </w:r>
      <w:r w:rsidRPr="00A37A71">
        <w:rPr>
          <w:rFonts w:ascii="inherit" w:eastAsia="Times New Roman" w:hAnsi="inherit" w:cs="Helvetica"/>
          <w:color w:val="1D2129"/>
          <w:sz w:val="21"/>
          <w:szCs w:val="21"/>
          <w:lang w:eastAsia="fr-CA"/>
        </w:rPr>
        <w:t xml:space="preserve">depuis près de 40 ans, plusieurs matériaux pour créer des sculptures fortement stylisées.  Le prix remis est une création en bronze conçu spécifiquement et </w:t>
      </w:r>
      <w:r>
        <w:rPr>
          <w:rFonts w:ascii="inherit" w:eastAsia="Times New Roman" w:hAnsi="inherit" w:cs="Helvetica"/>
          <w:color w:val="1D2129"/>
          <w:sz w:val="21"/>
          <w:szCs w:val="21"/>
          <w:lang w:eastAsia="fr-CA"/>
        </w:rPr>
        <w:lastRenderedPageBreak/>
        <w:t xml:space="preserve">exclusivement pour le prix Arts </w:t>
      </w:r>
      <w:r w:rsidRPr="00A37A71">
        <w:rPr>
          <w:rFonts w:ascii="inherit" w:eastAsia="Times New Roman" w:hAnsi="inherit" w:cs="Helvetica"/>
          <w:color w:val="1D2129"/>
          <w:sz w:val="21"/>
          <w:szCs w:val="21"/>
          <w:lang w:eastAsia="fr-CA"/>
        </w:rPr>
        <w:t>Affaires Lévis.  Ce prix illustre le lien entre les entreprises d’affaires et les en</w:t>
      </w:r>
      <w:r>
        <w:rPr>
          <w:rFonts w:ascii="inherit" w:eastAsia="Times New Roman" w:hAnsi="inherit" w:cs="Helvetica"/>
          <w:color w:val="1D2129"/>
          <w:sz w:val="21"/>
          <w:szCs w:val="21"/>
          <w:lang w:eastAsia="fr-CA"/>
        </w:rPr>
        <w:t>treprises créatrices de Lévis.</w:t>
      </w:r>
    </w:p>
    <w:p w:rsidR="00BD4023" w:rsidRPr="006E02FA" w:rsidRDefault="00BD4023" w:rsidP="00BD4023">
      <w:pPr>
        <w:spacing w:after="0" w:line="240" w:lineRule="auto"/>
        <w:jc w:val="both"/>
        <w:rPr>
          <w:rFonts w:ascii="inherit" w:eastAsia="Times New Roman" w:hAnsi="inherit" w:cs="Helvetica"/>
          <w:color w:val="1D2129"/>
          <w:sz w:val="21"/>
          <w:szCs w:val="21"/>
          <w:lang w:eastAsia="fr-CA"/>
        </w:rPr>
      </w:pPr>
      <w:r w:rsidRPr="006E02FA">
        <w:rPr>
          <w:rFonts w:ascii="inherit" w:eastAsia="Times New Roman" w:hAnsi="inherit" w:cs="Helvetica"/>
          <w:color w:val="1D2129"/>
          <w:sz w:val="21"/>
          <w:szCs w:val="21"/>
          <w:lang w:eastAsia="fr-CA"/>
        </w:rPr>
        <w:t xml:space="preserve">Les organismes </w:t>
      </w:r>
      <w:r>
        <w:rPr>
          <w:rFonts w:ascii="inherit" w:eastAsia="Times New Roman" w:hAnsi="inherit" w:cs="Helvetica"/>
          <w:color w:val="1D2129"/>
          <w:sz w:val="21"/>
          <w:szCs w:val="21"/>
          <w:lang w:eastAsia="fr-CA"/>
        </w:rPr>
        <w:t xml:space="preserve">ayant </w:t>
      </w:r>
      <w:r w:rsidRPr="006E02FA">
        <w:rPr>
          <w:rFonts w:ascii="inherit" w:eastAsia="Times New Roman" w:hAnsi="inherit" w:cs="Helvetica"/>
          <w:color w:val="1D2129"/>
          <w:sz w:val="21"/>
          <w:szCs w:val="21"/>
          <w:lang w:eastAsia="fr-CA"/>
        </w:rPr>
        <w:t xml:space="preserve">proposé cette candidature </w:t>
      </w:r>
      <w:r>
        <w:rPr>
          <w:rFonts w:ascii="inherit" w:eastAsia="Times New Roman" w:hAnsi="inherit" w:cs="Helvetica"/>
          <w:color w:val="1D2129"/>
          <w:sz w:val="21"/>
          <w:szCs w:val="21"/>
          <w:lang w:eastAsia="fr-CA"/>
        </w:rPr>
        <w:t xml:space="preserve">étaient </w:t>
      </w:r>
      <w:r w:rsidRPr="006E02FA">
        <w:rPr>
          <w:rFonts w:ascii="inherit" w:eastAsia="Times New Roman" w:hAnsi="inherit" w:cs="Helvetica"/>
          <w:color w:val="1D2129"/>
          <w:sz w:val="21"/>
          <w:szCs w:val="21"/>
          <w:lang w:eastAsia="fr-CA"/>
        </w:rPr>
        <w:t>:</w:t>
      </w:r>
    </w:p>
    <w:p w:rsidR="00BD4023" w:rsidRPr="00935388" w:rsidRDefault="00BD4023" w:rsidP="00BD4023">
      <w:pPr>
        <w:pStyle w:val="Paragraphedeliste"/>
        <w:numPr>
          <w:ilvl w:val="1"/>
          <w:numId w:val="7"/>
        </w:numPr>
        <w:spacing w:after="0" w:line="240" w:lineRule="auto"/>
        <w:jc w:val="both"/>
        <w:rPr>
          <w:rFonts w:ascii="inherit" w:eastAsia="Times New Roman" w:hAnsi="inherit" w:cs="Helvetica"/>
          <w:color w:val="1D2129"/>
          <w:sz w:val="21"/>
          <w:szCs w:val="21"/>
          <w:lang w:eastAsia="fr-CA"/>
        </w:rPr>
      </w:pPr>
      <w:r w:rsidRPr="006E02FA">
        <w:rPr>
          <w:rFonts w:ascii="inherit" w:eastAsia="Times New Roman" w:hAnsi="inherit" w:cs="Helvetica"/>
          <w:color w:val="1D2129"/>
          <w:sz w:val="21"/>
          <w:szCs w:val="21"/>
          <w:lang w:eastAsia="fr-CA"/>
        </w:rPr>
        <w:t xml:space="preserve">Diffusion </w:t>
      </w:r>
      <w:proofErr w:type="spellStart"/>
      <w:r w:rsidRPr="006E02FA">
        <w:rPr>
          <w:rFonts w:ascii="inherit" w:eastAsia="Times New Roman" w:hAnsi="inherit" w:cs="Helvetica"/>
          <w:color w:val="1D2129"/>
          <w:sz w:val="21"/>
          <w:szCs w:val="21"/>
          <w:lang w:eastAsia="fr-CA"/>
        </w:rPr>
        <w:t>Avant Scène</w:t>
      </w:r>
      <w:proofErr w:type="spellEnd"/>
      <w:r w:rsidRPr="006E02FA">
        <w:rPr>
          <w:rFonts w:ascii="inherit" w:eastAsia="Times New Roman" w:hAnsi="inherit" w:cs="Helvetica"/>
          <w:color w:val="1D2129"/>
          <w:sz w:val="21"/>
          <w:szCs w:val="21"/>
          <w:lang w:eastAsia="fr-CA"/>
        </w:rPr>
        <w:t xml:space="preserve"> (Vieux Bureau de Poste) ;</w:t>
      </w:r>
    </w:p>
    <w:p w:rsidR="00BD4023" w:rsidRPr="00935388" w:rsidRDefault="00BD4023" w:rsidP="00BD4023">
      <w:pPr>
        <w:pStyle w:val="Paragraphedeliste"/>
        <w:numPr>
          <w:ilvl w:val="1"/>
          <w:numId w:val="7"/>
        </w:numPr>
        <w:spacing w:before="100" w:beforeAutospacing="1" w:after="100" w:afterAutospacing="1" w:line="240" w:lineRule="auto"/>
        <w:jc w:val="both"/>
        <w:rPr>
          <w:rFonts w:ascii="inherit" w:eastAsia="Times New Roman" w:hAnsi="inherit" w:cs="Helvetica"/>
          <w:color w:val="1D2129"/>
          <w:sz w:val="21"/>
          <w:szCs w:val="21"/>
          <w:lang w:eastAsia="fr-CA"/>
        </w:rPr>
      </w:pPr>
      <w:r w:rsidRPr="006E02FA">
        <w:rPr>
          <w:rFonts w:ascii="inherit" w:eastAsia="Times New Roman" w:hAnsi="inherit" w:cs="Helvetica"/>
          <w:color w:val="1D2129"/>
          <w:sz w:val="21"/>
          <w:szCs w:val="21"/>
          <w:lang w:eastAsia="fr-CA"/>
        </w:rPr>
        <w:t>Diffusion culturelle de Lévis ;</w:t>
      </w:r>
    </w:p>
    <w:p w:rsidR="00BD4023" w:rsidRPr="00935388" w:rsidRDefault="00BD4023" w:rsidP="00BD4023">
      <w:pPr>
        <w:pStyle w:val="Paragraphedeliste"/>
        <w:numPr>
          <w:ilvl w:val="1"/>
          <w:numId w:val="7"/>
        </w:numPr>
        <w:spacing w:before="100" w:beforeAutospacing="1" w:after="100" w:afterAutospacing="1" w:line="240" w:lineRule="auto"/>
        <w:jc w:val="both"/>
        <w:rPr>
          <w:rFonts w:ascii="inherit" w:eastAsia="Times New Roman" w:hAnsi="inherit" w:cs="Helvetica"/>
          <w:color w:val="1D2129"/>
          <w:sz w:val="21"/>
          <w:szCs w:val="21"/>
          <w:lang w:eastAsia="fr-CA"/>
        </w:rPr>
      </w:pPr>
      <w:r w:rsidRPr="006E02FA">
        <w:rPr>
          <w:rFonts w:ascii="inherit" w:eastAsia="Times New Roman" w:hAnsi="inherit" w:cs="Helvetica"/>
          <w:color w:val="1D2129"/>
          <w:sz w:val="21"/>
          <w:szCs w:val="21"/>
          <w:lang w:eastAsia="fr-CA"/>
        </w:rPr>
        <w:t>Orchestre symphonique de Lévis ;</w:t>
      </w:r>
    </w:p>
    <w:p w:rsidR="00BD4023" w:rsidRPr="00935388" w:rsidRDefault="00BD4023" w:rsidP="00BD4023">
      <w:pPr>
        <w:pStyle w:val="Paragraphedeliste"/>
        <w:numPr>
          <w:ilvl w:val="1"/>
          <w:numId w:val="7"/>
        </w:numPr>
        <w:spacing w:before="100" w:beforeAutospacing="1" w:after="100" w:afterAutospacing="1" w:line="240" w:lineRule="auto"/>
        <w:jc w:val="both"/>
        <w:rPr>
          <w:rFonts w:ascii="inherit" w:eastAsia="Times New Roman" w:hAnsi="inherit" w:cs="Helvetica"/>
          <w:color w:val="1D2129"/>
          <w:sz w:val="21"/>
          <w:szCs w:val="21"/>
          <w:lang w:eastAsia="fr-CA"/>
        </w:rPr>
      </w:pPr>
      <w:r w:rsidRPr="006E02FA">
        <w:rPr>
          <w:rFonts w:ascii="inherit" w:eastAsia="Times New Roman" w:hAnsi="inherit" w:cs="Helvetica"/>
          <w:color w:val="1D2129"/>
          <w:sz w:val="21"/>
          <w:szCs w:val="21"/>
          <w:lang w:eastAsia="fr-CA"/>
        </w:rPr>
        <w:t>Presbytère Saint-Nicolas, centre de diffusion en art et patrimoine</w:t>
      </w:r>
    </w:p>
    <w:p w:rsidR="00BD4023" w:rsidRPr="00BD4023" w:rsidRDefault="00BD4023" w:rsidP="00BD4023">
      <w:pPr>
        <w:spacing w:before="100" w:beforeAutospacing="1" w:after="100" w:afterAutospacing="1" w:line="240" w:lineRule="auto"/>
        <w:jc w:val="both"/>
        <w:rPr>
          <w:rFonts w:ascii="inherit" w:eastAsia="Times New Roman" w:hAnsi="inherit" w:cs="Helvetica"/>
          <w:color w:val="1D2129"/>
          <w:sz w:val="21"/>
          <w:szCs w:val="21"/>
          <w:lang w:eastAsia="fr-CA"/>
        </w:rPr>
      </w:pPr>
      <w:r w:rsidRPr="00935388">
        <w:rPr>
          <w:rFonts w:ascii="inherit" w:hAnsi="inherit" w:cs="Helvetica"/>
          <w:color w:val="1D2129"/>
          <w:sz w:val="21"/>
          <w:szCs w:val="21"/>
        </w:rPr>
        <w:t>Nous remercions tous les organismes culturels qui ont proposé des candidatures pour cette première édition et nous les invitons à soumettre à nouveau des propositions l’an prochain</w:t>
      </w:r>
      <w:r>
        <w:rPr>
          <w:rFonts w:ascii="inherit" w:hAnsi="inherit" w:cs="Helvetica"/>
          <w:color w:val="1D2129"/>
          <w:sz w:val="21"/>
          <w:szCs w:val="21"/>
        </w:rPr>
        <w:t>, car c</w:t>
      </w:r>
      <w:r w:rsidRPr="00330A8C">
        <w:rPr>
          <w:rFonts w:ascii="inherit" w:hAnsi="inherit" w:cs="Helvetica"/>
          <w:color w:val="1D2129"/>
          <w:sz w:val="21"/>
          <w:szCs w:val="21"/>
        </w:rPr>
        <w:t xml:space="preserve">e prix sera de retour en 2017. Le récipiendaire </w:t>
      </w:r>
      <w:r>
        <w:rPr>
          <w:rFonts w:ascii="inherit" w:hAnsi="inherit" w:cs="Helvetica"/>
          <w:color w:val="1D2129"/>
          <w:sz w:val="21"/>
          <w:szCs w:val="21"/>
        </w:rPr>
        <w:t>du prix 2016 sera</w:t>
      </w:r>
      <w:r w:rsidRPr="00330A8C">
        <w:rPr>
          <w:rFonts w:ascii="inherit" w:hAnsi="inherit" w:cs="Helvetica"/>
          <w:color w:val="1D2129"/>
          <w:sz w:val="21"/>
          <w:szCs w:val="21"/>
        </w:rPr>
        <w:t xml:space="preserve"> invité à siéger au jury de sélection l’an </w:t>
      </w:r>
      <w:r w:rsidRPr="00330A8C">
        <w:rPr>
          <w:rFonts w:ascii="inherit" w:eastAsia="Times New Roman" w:hAnsi="inherit" w:cs="Helvetica"/>
          <w:color w:val="1D2129"/>
          <w:sz w:val="21"/>
          <w:szCs w:val="21"/>
          <w:lang w:eastAsia="fr-CA"/>
        </w:rPr>
        <w:t>prochain, favorisant ainsi la sélection d’une nouvelle entrepris</w:t>
      </w:r>
      <w:r>
        <w:rPr>
          <w:rFonts w:ascii="inherit" w:eastAsia="Times New Roman" w:hAnsi="inherit" w:cs="Helvetica"/>
          <w:color w:val="1D2129"/>
          <w:sz w:val="21"/>
          <w:szCs w:val="21"/>
          <w:lang w:eastAsia="fr-CA"/>
        </w:rPr>
        <w:t>e gagnante pour l’édition 2017.</w:t>
      </w:r>
    </w:p>
    <w:p w:rsidR="00BD4023" w:rsidRPr="00DB6FC0" w:rsidRDefault="00BD4023" w:rsidP="00A074D1">
      <w:pPr>
        <w:jc w:val="both"/>
        <w:rPr>
          <w:rFonts w:ascii="inherit" w:hAnsi="inherit" w:cs="Helvetica"/>
          <w:b/>
          <w:color w:val="000000" w:themeColor="text1"/>
          <w:sz w:val="21"/>
          <w:szCs w:val="21"/>
        </w:rPr>
      </w:pPr>
      <w:r w:rsidRPr="00DB6FC0">
        <w:rPr>
          <w:rFonts w:ascii="inherit" w:hAnsi="inherit" w:cs="Helvetica"/>
          <w:b/>
          <w:color w:val="000000" w:themeColor="text1"/>
          <w:sz w:val="21"/>
          <w:szCs w:val="21"/>
        </w:rPr>
        <w:t>Le Comité Arts Affaires Lévis</w:t>
      </w:r>
      <w:r w:rsidRPr="00DB6FC0">
        <w:rPr>
          <w:rFonts w:ascii="inherit" w:hAnsi="inherit" w:cs="Helvetica" w:hint="eastAsia"/>
          <w:b/>
          <w:color w:val="000000" w:themeColor="text1"/>
          <w:sz w:val="21"/>
          <w:szCs w:val="21"/>
        </w:rPr>
        <w:t> </w:t>
      </w:r>
      <w:r w:rsidRPr="00DB6FC0">
        <w:rPr>
          <w:rFonts w:ascii="inherit" w:hAnsi="inherit" w:cs="Helvetica"/>
          <w:b/>
          <w:color w:val="000000" w:themeColor="text1"/>
          <w:sz w:val="21"/>
          <w:szCs w:val="21"/>
        </w:rPr>
        <w:t>: deux communautés, une synergie !</w:t>
      </w:r>
    </w:p>
    <w:p w:rsidR="00A074D1" w:rsidRDefault="007116C2" w:rsidP="00A074D1">
      <w:pPr>
        <w:jc w:val="both"/>
        <w:rPr>
          <w:rFonts w:ascii="inherit" w:eastAsia="Times New Roman" w:hAnsi="inherit" w:cs="Helvetica"/>
          <w:color w:val="1D2129"/>
          <w:sz w:val="21"/>
          <w:szCs w:val="21"/>
          <w:lang w:eastAsia="fr-CA"/>
        </w:rPr>
      </w:pPr>
      <w:r w:rsidRPr="00A074D1">
        <w:rPr>
          <w:rFonts w:ascii="inherit" w:hAnsi="inherit" w:cs="Helvetica"/>
          <w:color w:val="1D2129"/>
          <w:sz w:val="21"/>
          <w:szCs w:val="21"/>
        </w:rPr>
        <w:t xml:space="preserve">Le </w:t>
      </w:r>
      <w:r w:rsidR="006960E3" w:rsidRPr="00A074D1">
        <w:rPr>
          <w:rFonts w:ascii="inherit" w:hAnsi="inherit" w:cs="Helvetica"/>
          <w:color w:val="1D2129"/>
          <w:sz w:val="21"/>
          <w:szCs w:val="21"/>
        </w:rPr>
        <w:t>Comité Arts Affaires Lévis</w:t>
      </w:r>
      <w:r w:rsidR="00A074D1" w:rsidRPr="00A074D1">
        <w:rPr>
          <w:rFonts w:ascii="inherit" w:hAnsi="inherit" w:cs="Helvetica"/>
          <w:color w:val="1D2129"/>
          <w:sz w:val="21"/>
          <w:szCs w:val="21"/>
        </w:rPr>
        <w:t xml:space="preserve"> est un partenariat </w:t>
      </w:r>
      <w:r w:rsidR="00A074D1" w:rsidRPr="00A074D1">
        <w:rPr>
          <w:rFonts w:ascii="inherit" w:eastAsia="Times New Roman" w:hAnsi="inherit" w:cs="Helvetica"/>
          <w:color w:val="1D2129"/>
          <w:sz w:val="21"/>
          <w:szCs w:val="21"/>
          <w:lang w:eastAsia="fr-CA"/>
        </w:rPr>
        <w:t>né</w:t>
      </w:r>
      <w:r w:rsidR="00A074D1" w:rsidRPr="00A964EF">
        <w:rPr>
          <w:rFonts w:ascii="inherit" w:eastAsia="Times New Roman" w:hAnsi="inherit" w:cs="Helvetica"/>
          <w:color w:val="1D2129"/>
          <w:sz w:val="21"/>
          <w:szCs w:val="21"/>
          <w:lang w:eastAsia="fr-CA"/>
        </w:rPr>
        <w:t xml:space="preserve"> des intérêts communs de la Chambre de commerce de Lé</w:t>
      </w:r>
      <w:r w:rsidR="00A074D1">
        <w:rPr>
          <w:rFonts w:ascii="inherit" w:eastAsia="Times New Roman" w:hAnsi="inherit" w:cs="Helvetica"/>
          <w:color w:val="1D2129"/>
          <w:sz w:val="21"/>
          <w:szCs w:val="21"/>
          <w:lang w:eastAsia="fr-CA"/>
        </w:rPr>
        <w:t>vis et de la Ville de Lévis pour</w:t>
      </w:r>
      <w:r w:rsidR="00A074D1" w:rsidRPr="00A964EF">
        <w:rPr>
          <w:rFonts w:ascii="inherit" w:eastAsia="Times New Roman" w:hAnsi="inherit" w:cs="Helvetica"/>
          <w:color w:val="1D2129"/>
          <w:sz w:val="21"/>
          <w:szCs w:val="21"/>
          <w:lang w:eastAsia="fr-CA"/>
        </w:rPr>
        <w:t xml:space="preserve"> favoriser des rapprochements entre le milieu des affaires et le milieu culturel. </w:t>
      </w:r>
      <w:r w:rsidR="00A074D1">
        <w:rPr>
          <w:rFonts w:ascii="inherit" w:eastAsia="Times New Roman" w:hAnsi="inherit" w:cs="Helvetica"/>
          <w:color w:val="1D2129"/>
          <w:sz w:val="21"/>
          <w:szCs w:val="21"/>
          <w:lang w:eastAsia="fr-CA"/>
        </w:rPr>
        <w:t xml:space="preserve">Ce comité a pris son envol grâce </w:t>
      </w:r>
      <w:r w:rsidR="00A074D1" w:rsidRPr="00A964EF">
        <w:rPr>
          <w:rFonts w:ascii="inherit" w:hAnsi="inherit" w:cs="Helvetica"/>
          <w:color w:val="1D2129"/>
          <w:sz w:val="21"/>
          <w:szCs w:val="21"/>
        </w:rPr>
        <w:t>au financement prévu à l’Entente de développement culturel intervenue entre la Ville de Lévis et le Ministère de la Culture et des Communications</w:t>
      </w:r>
      <w:r w:rsidR="0026730B">
        <w:rPr>
          <w:rFonts w:ascii="inherit" w:hAnsi="inherit" w:cs="Helvetica"/>
          <w:color w:val="1D2129"/>
          <w:sz w:val="21"/>
          <w:szCs w:val="21"/>
        </w:rPr>
        <w:t xml:space="preserve">. </w:t>
      </w:r>
      <w:r w:rsidR="0026730B" w:rsidRPr="00A964EF">
        <w:rPr>
          <w:rFonts w:ascii="inherit" w:hAnsi="inherit" w:cs="Helvetica"/>
          <w:color w:val="1D2129"/>
          <w:sz w:val="21"/>
          <w:szCs w:val="21"/>
        </w:rPr>
        <w:t xml:space="preserve">Actuellement, le comité Arts Affaires Lévis est composé d’une douzaine de personnes provenant à parité du milieu des affaires et du milieu culturel.  </w:t>
      </w:r>
    </w:p>
    <w:p w:rsidR="00A074D1" w:rsidRPr="00A964EF" w:rsidRDefault="00A074D1" w:rsidP="00A074D1">
      <w:pPr>
        <w:jc w:val="both"/>
        <w:rPr>
          <w:rFonts w:ascii="inherit" w:eastAsia="Times New Roman" w:hAnsi="inherit" w:cs="Helvetica"/>
          <w:color w:val="1D2129"/>
          <w:sz w:val="21"/>
          <w:szCs w:val="21"/>
          <w:lang w:eastAsia="fr-CA"/>
        </w:rPr>
      </w:pPr>
      <w:r w:rsidRPr="00A964EF">
        <w:rPr>
          <w:rFonts w:ascii="inherit" w:eastAsia="Times New Roman" w:hAnsi="inherit" w:cs="Helvetica"/>
          <w:color w:val="1D2129"/>
          <w:sz w:val="21"/>
          <w:szCs w:val="21"/>
          <w:lang w:eastAsia="fr-CA"/>
        </w:rPr>
        <w:t xml:space="preserve">Ces rapprochements permettront entre autres : </w:t>
      </w:r>
    </w:p>
    <w:p w:rsidR="00A074D1" w:rsidRPr="00A964EF" w:rsidRDefault="00A074D1" w:rsidP="00A074D1">
      <w:pPr>
        <w:numPr>
          <w:ilvl w:val="1"/>
          <w:numId w:val="2"/>
        </w:numPr>
        <w:tabs>
          <w:tab w:val="clear" w:pos="1440"/>
        </w:tabs>
        <w:spacing w:after="0" w:line="240" w:lineRule="auto"/>
        <w:ind w:left="709"/>
        <w:jc w:val="both"/>
        <w:rPr>
          <w:rFonts w:ascii="inherit" w:eastAsia="Times New Roman" w:hAnsi="inherit" w:cs="Helvetica"/>
          <w:color w:val="1D2129"/>
          <w:sz w:val="21"/>
          <w:szCs w:val="21"/>
          <w:lang w:eastAsia="fr-CA"/>
        </w:rPr>
      </w:pPr>
      <w:r w:rsidRPr="00A964EF">
        <w:rPr>
          <w:rFonts w:ascii="inherit" w:eastAsia="Times New Roman" w:hAnsi="inherit" w:cs="Helvetica"/>
          <w:color w:val="1D2129"/>
          <w:sz w:val="21"/>
          <w:szCs w:val="21"/>
          <w:lang w:eastAsia="fr-CA"/>
        </w:rPr>
        <w:t>Le développement du sentiment d’appartenance de la population et des gens d’affaires</w:t>
      </w:r>
      <w:r>
        <w:rPr>
          <w:rFonts w:ascii="inherit" w:eastAsia="Times New Roman" w:hAnsi="inherit" w:cs="Helvetica"/>
          <w:color w:val="1D2129"/>
          <w:sz w:val="21"/>
          <w:szCs w:val="21"/>
          <w:lang w:eastAsia="fr-CA"/>
        </w:rPr>
        <w:t xml:space="preserve"> ;</w:t>
      </w:r>
    </w:p>
    <w:p w:rsidR="00A074D1" w:rsidRPr="00A964EF" w:rsidRDefault="00A074D1" w:rsidP="00A074D1">
      <w:pPr>
        <w:numPr>
          <w:ilvl w:val="1"/>
          <w:numId w:val="2"/>
        </w:numPr>
        <w:tabs>
          <w:tab w:val="clear" w:pos="1440"/>
        </w:tabs>
        <w:spacing w:after="0" w:line="240" w:lineRule="auto"/>
        <w:ind w:left="709"/>
        <w:jc w:val="both"/>
        <w:rPr>
          <w:rFonts w:ascii="inherit" w:eastAsia="Times New Roman" w:hAnsi="inherit" w:cs="Helvetica"/>
          <w:color w:val="1D2129"/>
          <w:sz w:val="21"/>
          <w:szCs w:val="21"/>
          <w:lang w:eastAsia="fr-CA"/>
        </w:rPr>
      </w:pPr>
      <w:r w:rsidRPr="00A964EF">
        <w:rPr>
          <w:rFonts w:ascii="inherit" w:eastAsia="Times New Roman" w:hAnsi="inherit" w:cs="Helvetica"/>
          <w:color w:val="1D2129"/>
          <w:sz w:val="21"/>
          <w:szCs w:val="21"/>
          <w:lang w:eastAsia="fr-CA"/>
        </w:rPr>
        <w:t>L’augmentation de la vitalité culturelle et de l’attractivité pour les entreprises qui s’établissent à Lévis</w:t>
      </w:r>
      <w:r>
        <w:rPr>
          <w:rFonts w:ascii="inherit" w:eastAsia="Times New Roman" w:hAnsi="inherit" w:cs="Helvetica"/>
          <w:color w:val="1D2129"/>
          <w:sz w:val="21"/>
          <w:szCs w:val="21"/>
          <w:lang w:eastAsia="fr-CA"/>
        </w:rPr>
        <w:t xml:space="preserve"> ;</w:t>
      </w:r>
    </w:p>
    <w:p w:rsidR="00A074D1" w:rsidRPr="00A964EF" w:rsidRDefault="00A074D1" w:rsidP="00A074D1">
      <w:pPr>
        <w:numPr>
          <w:ilvl w:val="1"/>
          <w:numId w:val="2"/>
        </w:numPr>
        <w:tabs>
          <w:tab w:val="clear" w:pos="1440"/>
        </w:tabs>
        <w:spacing w:after="0" w:line="240" w:lineRule="auto"/>
        <w:ind w:left="709"/>
        <w:jc w:val="both"/>
        <w:rPr>
          <w:rFonts w:ascii="inherit" w:eastAsia="Times New Roman" w:hAnsi="inherit" w:cs="Helvetica"/>
          <w:color w:val="1D2129"/>
          <w:sz w:val="21"/>
          <w:szCs w:val="21"/>
          <w:lang w:eastAsia="fr-CA"/>
        </w:rPr>
      </w:pPr>
      <w:r w:rsidRPr="00A964EF">
        <w:rPr>
          <w:rFonts w:ascii="inherit" w:eastAsia="Times New Roman" w:hAnsi="inherit" w:cs="Helvetica"/>
          <w:color w:val="1D2129"/>
          <w:sz w:val="21"/>
          <w:szCs w:val="21"/>
          <w:lang w:eastAsia="fr-CA"/>
        </w:rPr>
        <w:t>La rétention de la consommation sur notre territoire</w:t>
      </w:r>
      <w:r>
        <w:rPr>
          <w:rFonts w:ascii="inherit" w:eastAsia="Times New Roman" w:hAnsi="inherit" w:cs="Helvetica"/>
          <w:color w:val="1D2129"/>
          <w:sz w:val="21"/>
          <w:szCs w:val="21"/>
          <w:lang w:eastAsia="fr-CA"/>
        </w:rPr>
        <w:t xml:space="preserve"> ;</w:t>
      </w:r>
    </w:p>
    <w:p w:rsidR="00A964EF" w:rsidRDefault="00A074D1" w:rsidP="00A074D1">
      <w:pPr>
        <w:numPr>
          <w:ilvl w:val="1"/>
          <w:numId w:val="2"/>
        </w:numPr>
        <w:tabs>
          <w:tab w:val="clear" w:pos="1440"/>
        </w:tabs>
        <w:spacing w:after="0" w:line="240" w:lineRule="auto"/>
        <w:ind w:left="709"/>
        <w:jc w:val="both"/>
        <w:rPr>
          <w:rFonts w:ascii="inherit" w:eastAsia="Times New Roman" w:hAnsi="inherit" w:cs="Helvetica"/>
          <w:color w:val="1D2129"/>
          <w:sz w:val="21"/>
          <w:szCs w:val="21"/>
          <w:lang w:eastAsia="fr-CA"/>
        </w:rPr>
      </w:pPr>
      <w:r w:rsidRPr="00A964EF">
        <w:rPr>
          <w:rFonts w:ascii="inherit" w:eastAsia="Times New Roman" w:hAnsi="inherit" w:cs="Helvetica"/>
          <w:color w:val="1D2129"/>
          <w:sz w:val="21"/>
          <w:szCs w:val="21"/>
          <w:lang w:eastAsia="fr-CA"/>
        </w:rPr>
        <w:t>La reconnaissance de l’implication et de la contribution des gens d’affaires à la culture lévisienne</w:t>
      </w:r>
      <w:r>
        <w:rPr>
          <w:rFonts w:ascii="inherit" w:eastAsia="Times New Roman" w:hAnsi="inherit" w:cs="Helvetica"/>
          <w:color w:val="1D2129"/>
          <w:sz w:val="21"/>
          <w:szCs w:val="21"/>
          <w:lang w:eastAsia="fr-CA"/>
        </w:rPr>
        <w:t>.</w:t>
      </w:r>
    </w:p>
    <w:p w:rsidR="006960E3" w:rsidRDefault="006960E3" w:rsidP="00A074D1">
      <w:pPr>
        <w:spacing w:after="0" w:line="240" w:lineRule="auto"/>
        <w:jc w:val="both"/>
        <w:rPr>
          <w:rFonts w:ascii="inherit" w:eastAsia="Times New Roman" w:hAnsi="inherit" w:cs="Helvetica"/>
          <w:color w:val="1D2129"/>
          <w:sz w:val="21"/>
          <w:szCs w:val="21"/>
          <w:lang w:eastAsia="fr-CA"/>
        </w:rPr>
      </w:pPr>
    </w:p>
    <w:p w:rsidR="00BD4023" w:rsidRDefault="00BD4023" w:rsidP="00A074D1">
      <w:pPr>
        <w:spacing w:after="0" w:line="240" w:lineRule="auto"/>
        <w:jc w:val="both"/>
        <w:rPr>
          <w:rFonts w:ascii="inherit" w:eastAsia="Times New Roman" w:hAnsi="inherit" w:cs="Helvetica"/>
          <w:color w:val="1D2129"/>
          <w:sz w:val="21"/>
          <w:szCs w:val="21"/>
          <w:lang w:eastAsia="fr-CA"/>
        </w:rPr>
      </w:pPr>
    </w:p>
    <w:p w:rsidR="00372D92" w:rsidRPr="00372D92" w:rsidRDefault="00372D92" w:rsidP="00A074D1">
      <w:pPr>
        <w:spacing w:after="0" w:line="240" w:lineRule="auto"/>
        <w:jc w:val="both"/>
        <w:rPr>
          <w:rFonts w:ascii="inherit" w:eastAsia="Times New Roman" w:hAnsi="inherit" w:cs="Helvetica"/>
          <w:b/>
          <w:color w:val="FF0000"/>
          <w:sz w:val="21"/>
          <w:szCs w:val="21"/>
          <w:u w:val="single"/>
          <w:lang w:eastAsia="fr-CA"/>
        </w:rPr>
      </w:pPr>
      <w:r w:rsidRPr="00D07E59">
        <w:rPr>
          <w:rFonts w:ascii="inherit" w:eastAsia="Times New Roman" w:hAnsi="inherit" w:cs="Helvetica"/>
          <w:b/>
          <w:sz w:val="21"/>
          <w:szCs w:val="21"/>
          <w:u w:val="single"/>
          <w:lang w:eastAsia="fr-CA"/>
        </w:rPr>
        <w:t>Des actions concrètes</w:t>
      </w:r>
    </w:p>
    <w:p w:rsidR="00372D92" w:rsidRPr="00372D92" w:rsidRDefault="00372D92" w:rsidP="00A074D1">
      <w:pPr>
        <w:spacing w:after="0" w:line="240" w:lineRule="auto"/>
        <w:jc w:val="both"/>
        <w:rPr>
          <w:rFonts w:ascii="inherit" w:eastAsia="Times New Roman" w:hAnsi="inherit" w:cs="Helvetica"/>
          <w:b/>
          <w:color w:val="1D2129"/>
          <w:sz w:val="21"/>
          <w:szCs w:val="21"/>
          <w:u w:val="single"/>
          <w:lang w:eastAsia="fr-CA"/>
        </w:rPr>
      </w:pPr>
    </w:p>
    <w:p w:rsidR="00A964EF" w:rsidRDefault="00A964EF" w:rsidP="00A964EF">
      <w:pPr>
        <w:spacing w:after="200" w:line="276" w:lineRule="auto"/>
        <w:jc w:val="both"/>
        <w:rPr>
          <w:rFonts w:ascii="inherit" w:eastAsia="Times New Roman" w:hAnsi="inherit" w:cs="Helvetica"/>
          <w:color w:val="1D2129"/>
          <w:sz w:val="21"/>
          <w:szCs w:val="21"/>
          <w:lang w:eastAsia="fr-CA"/>
        </w:rPr>
      </w:pPr>
      <w:r w:rsidRPr="00A964EF">
        <w:rPr>
          <w:rFonts w:ascii="inherit" w:eastAsia="Times New Roman" w:hAnsi="inherit" w:cs="Helvetica"/>
          <w:color w:val="1D2129"/>
          <w:sz w:val="21"/>
          <w:szCs w:val="21"/>
          <w:lang w:eastAsia="fr-CA"/>
        </w:rPr>
        <w:t xml:space="preserve">Dans le </w:t>
      </w:r>
      <w:r w:rsidRPr="00D07E59">
        <w:rPr>
          <w:rFonts w:ascii="inherit" w:eastAsia="Times New Roman" w:hAnsi="inherit" w:cs="Helvetica"/>
          <w:sz w:val="21"/>
          <w:szCs w:val="21"/>
          <w:lang w:eastAsia="fr-CA"/>
        </w:rPr>
        <w:t xml:space="preserve">cadre de ce partenariat, la Ville </w:t>
      </w:r>
      <w:r w:rsidR="00372D92" w:rsidRPr="00D07E59">
        <w:rPr>
          <w:rFonts w:ascii="inherit" w:eastAsia="Times New Roman" w:hAnsi="inherit" w:cs="Helvetica"/>
          <w:sz w:val="21"/>
          <w:szCs w:val="21"/>
          <w:lang w:eastAsia="fr-CA"/>
        </w:rPr>
        <w:t xml:space="preserve">de Lévis </w:t>
      </w:r>
      <w:r w:rsidRPr="00D07E59">
        <w:rPr>
          <w:rFonts w:ascii="inherit" w:eastAsia="Times New Roman" w:hAnsi="inherit" w:cs="Helvetica"/>
          <w:sz w:val="21"/>
          <w:szCs w:val="21"/>
          <w:lang w:eastAsia="fr-CA"/>
        </w:rPr>
        <w:t xml:space="preserve">et la Chambre de commerce de Lévis se sont engagées </w:t>
      </w:r>
      <w:r w:rsidR="000E6ED3" w:rsidRPr="00D07E59">
        <w:rPr>
          <w:rFonts w:ascii="inherit" w:eastAsia="Times New Roman" w:hAnsi="inherit" w:cs="Helvetica"/>
          <w:sz w:val="21"/>
          <w:szCs w:val="21"/>
          <w:lang w:eastAsia="fr-CA"/>
        </w:rPr>
        <w:t xml:space="preserve">à </w:t>
      </w:r>
      <w:r w:rsidR="00B71C1C" w:rsidRPr="00D07E59">
        <w:rPr>
          <w:rFonts w:ascii="inherit" w:eastAsia="Times New Roman" w:hAnsi="inherit" w:cs="Helvetica"/>
          <w:sz w:val="21"/>
          <w:szCs w:val="21"/>
          <w:lang w:eastAsia="fr-CA"/>
        </w:rPr>
        <w:t>promouvoir les</w:t>
      </w:r>
      <w:r w:rsidRPr="00D07E59">
        <w:rPr>
          <w:rFonts w:ascii="inherit" w:eastAsia="Times New Roman" w:hAnsi="inherit" w:cs="Helvetica"/>
          <w:sz w:val="21"/>
          <w:szCs w:val="21"/>
          <w:lang w:eastAsia="fr-CA"/>
        </w:rPr>
        <w:t xml:space="preserve"> actions suivantes </w:t>
      </w:r>
      <w:r w:rsidRPr="00A964EF">
        <w:rPr>
          <w:rFonts w:ascii="inherit" w:eastAsia="Times New Roman" w:hAnsi="inherit" w:cs="Helvetica"/>
          <w:color w:val="1D2129"/>
          <w:sz w:val="21"/>
          <w:szCs w:val="21"/>
          <w:lang w:eastAsia="fr-CA"/>
        </w:rPr>
        <w:t>proposées par le comité Arts Affaires Lévis :</w:t>
      </w:r>
    </w:p>
    <w:p w:rsidR="00B71C1C" w:rsidRDefault="00372D92" w:rsidP="00372D92">
      <w:pPr>
        <w:pStyle w:val="Paragraphedeliste"/>
        <w:numPr>
          <w:ilvl w:val="0"/>
          <w:numId w:val="9"/>
        </w:numPr>
        <w:jc w:val="both"/>
        <w:rPr>
          <w:rFonts w:ascii="inherit" w:eastAsia="Times New Roman" w:hAnsi="inherit" w:cs="Helvetica"/>
          <w:color w:val="1D2129"/>
          <w:sz w:val="21"/>
          <w:szCs w:val="21"/>
          <w:lang w:eastAsia="fr-CA"/>
        </w:rPr>
      </w:pPr>
      <w:r>
        <w:rPr>
          <w:rFonts w:ascii="inherit" w:eastAsia="Times New Roman" w:hAnsi="inherit" w:cs="Helvetica"/>
          <w:color w:val="1D2129"/>
          <w:sz w:val="21"/>
          <w:szCs w:val="21"/>
          <w:lang w:eastAsia="fr-CA"/>
        </w:rPr>
        <w:t>Un 5 à 7 Ma</w:t>
      </w:r>
      <w:r w:rsidR="000E6ED3">
        <w:rPr>
          <w:rFonts w:ascii="inherit" w:eastAsia="Times New Roman" w:hAnsi="inherit" w:cs="Helvetica"/>
          <w:color w:val="1D2129"/>
          <w:sz w:val="21"/>
          <w:szCs w:val="21"/>
          <w:lang w:eastAsia="fr-CA"/>
        </w:rPr>
        <w:t>l</w:t>
      </w:r>
      <w:r w:rsidR="00AC1D0F">
        <w:rPr>
          <w:rFonts w:ascii="inherit" w:eastAsia="Times New Roman" w:hAnsi="inherit" w:cs="Helvetica"/>
          <w:color w:val="1D2129"/>
          <w:sz w:val="21"/>
          <w:szCs w:val="21"/>
          <w:lang w:eastAsia="fr-CA"/>
        </w:rPr>
        <w:t>l</w:t>
      </w:r>
      <w:r w:rsidR="000E6ED3">
        <w:rPr>
          <w:rFonts w:ascii="inherit" w:eastAsia="Times New Roman" w:hAnsi="inherit" w:cs="Helvetica"/>
          <w:color w:val="1D2129"/>
          <w:sz w:val="21"/>
          <w:szCs w:val="21"/>
          <w:lang w:eastAsia="fr-CA"/>
        </w:rPr>
        <w:t>ette de la Chambre de commerce</w:t>
      </w:r>
      <w:r w:rsidR="00AC1D0F">
        <w:rPr>
          <w:rFonts w:ascii="inherit" w:eastAsia="Times New Roman" w:hAnsi="inherit" w:cs="Helvetica"/>
          <w:color w:val="1D2129"/>
          <w:sz w:val="21"/>
          <w:szCs w:val="21"/>
          <w:lang w:eastAsia="fr-CA"/>
        </w:rPr>
        <w:t xml:space="preserve"> dans un lieu culturel ;</w:t>
      </w:r>
    </w:p>
    <w:p w:rsidR="00372D92" w:rsidRDefault="000E6ED3" w:rsidP="00372D92">
      <w:pPr>
        <w:pStyle w:val="Paragraphedeliste"/>
        <w:numPr>
          <w:ilvl w:val="0"/>
          <w:numId w:val="9"/>
        </w:numPr>
        <w:jc w:val="both"/>
        <w:rPr>
          <w:rFonts w:ascii="inherit" w:eastAsia="Times New Roman" w:hAnsi="inherit" w:cs="Helvetica"/>
          <w:color w:val="1D2129"/>
          <w:sz w:val="21"/>
          <w:szCs w:val="21"/>
          <w:lang w:eastAsia="fr-CA"/>
        </w:rPr>
      </w:pPr>
      <w:r>
        <w:rPr>
          <w:rFonts w:ascii="inherit" w:eastAsia="Times New Roman" w:hAnsi="inherit" w:cs="Helvetica"/>
          <w:color w:val="1D2129"/>
          <w:sz w:val="21"/>
          <w:szCs w:val="21"/>
          <w:lang w:eastAsia="fr-CA"/>
        </w:rPr>
        <w:t>La programma</w:t>
      </w:r>
      <w:r w:rsidR="00AC1D0F">
        <w:rPr>
          <w:rFonts w:ascii="inherit" w:eastAsia="Times New Roman" w:hAnsi="inherit" w:cs="Helvetica"/>
          <w:color w:val="1D2129"/>
          <w:sz w:val="21"/>
          <w:szCs w:val="21"/>
          <w:lang w:eastAsia="fr-CA"/>
        </w:rPr>
        <w:t>tion des Journées de la culture ;</w:t>
      </w:r>
    </w:p>
    <w:p w:rsidR="007116C2" w:rsidRDefault="000E6ED3" w:rsidP="00D07E59">
      <w:pPr>
        <w:pStyle w:val="Paragraphedeliste"/>
        <w:numPr>
          <w:ilvl w:val="0"/>
          <w:numId w:val="9"/>
        </w:numPr>
        <w:jc w:val="both"/>
        <w:rPr>
          <w:rFonts w:ascii="inherit" w:eastAsia="Times New Roman" w:hAnsi="inherit" w:cs="Helvetica"/>
          <w:color w:val="1D2129"/>
          <w:sz w:val="21"/>
          <w:szCs w:val="21"/>
          <w:lang w:eastAsia="fr-CA"/>
        </w:rPr>
      </w:pPr>
      <w:r>
        <w:rPr>
          <w:rFonts w:ascii="inherit" w:eastAsia="Times New Roman" w:hAnsi="inherit" w:cs="Helvetica"/>
          <w:color w:val="1D2129"/>
          <w:sz w:val="21"/>
          <w:szCs w:val="21"/>
          <w:lang w:eastAsia="fr-CA"/>
        </w:rPr>
        <w:t>La remise d’un prix reconnaissance à une entreprise qui soutient le développe</w:t>
      </w:r>
      <w:r w:rsidR="00DB6FC0">
        <w:rPr>
          <w:rFonts w:ascii="inherit" w:eastAsia="Times New Roman" w:hAnsi="inherit" w:cs="Helvetica"/>
          <w:color w:val="1D2129"/>
          <w:sz w:val="21"/>
          <w:szCs w:val="21"/>
          <w:lang w:eastAsia="fr-CA"/>
        </w:rPr>
        <w:t>ment culturel sur le territoire ;</w:t>
      </w:r>
    </w:p>
    <w:p w:rsidR="00BD4023" w:rsidRPr="00D07E59" w:rsidRDefault="00BD4023" w:rsidP="00D07E59">
      <w:pPr>
        <w:pStyle w:val="Paragraphedeliste"/>
        <w:numPr>
          <w:ilvl w:val="0"/>
          <w:numId w:val="9"/>
        </w:numPr>
        <w:jc w:val="both"/>
        <w:rPr>
          <w:rFonts w:ascii="inherit" w:eastAsia="Times New Roman" w:hAnsi="inherit" w:cs="Helvetica"/>
          <w:color w:val="1D2129"/>
          <w:sz w:val="21"/>
          <w:szCs w:val="21"/>
          <w:lang w:eastAsia="fr-CA"/>
        </w:rPr>
      </w:pPr>
      <w:r>
        <w:rPr>
          <w:rFonts w:ascii="inherit" w:eastAsia="Times New Roman" w:hAnsi="inherit" w:cs="Helvetica"/>
          <w:color w:val="1D2129"/>
          <w:sz w:val="21"/>
          <w:szCs w:val="21"/>
          <w:lang w:eastAsia="fr-CA"/>
        </w:rPr>
        <w:t xml:space="preserve">Une signature graphique </w:t>
      </w:r>
      <w:r>
        <w:rPr>
          <w:rFonts w:ascii="inherit" w:hAnsi="inherit" w:cs="Helvetica"/>
          <w:color w:val="1D2129"/>
          <w:sz w:val="21"/>
          <w:szCs w:val="21"/>
        </w:rPr>
        <w:t xml:space="preserve">créée par la firme Curcuma design </w:t>
      </w:r>
      <w:r w:rsidRPr="00B81D36">
        <w:rPr>
          <w:rFonts w:ascii="inherit" w:hAnsi="inherit" w:cs="Helvetica"/>
          <w:color w:val="1D2129"/>
          <w:sz w:val="21"/>
          <w:szCs w:val="21"/>
        </w:rPr>
        <w:t>graphique</w:t>
      </w:r>
      <w:r w:rsidR="00DB6FC0">
        <w:rPr>
          <w:rFonts w:ascii="inherit" w:hAnsi="inherit" w:cs="Helvetica"/>
          <w:color w:val="1D2129"/>
          <w:sz w:val="21"/>
          <w:szCs w:val="21"/>
        </w:rPr>
        <w:t>.</w:t>
      </w:r>
    </w:p>
    <w:p w:rsidR="006B4A36" w:rsidRPr="005A3B18" w:rsidRDefault="006B4A36" w:rsidP="006B4A36">
      <w:pPr>
        <w:pStyle w:val="En-tte"/>
        <w:tabs>
          <w:tab w:val="clear" w:pos="4320"/>
          <w:tab w:val="clear" w:pos="8640"/>
        </w:tabs>
        <w:jc w:val="both"/>
        <w:rPr>
          <w:rFonts w:ascii="Arial" w:hAnsi="Arial" w:cs="Arial"/>
        </w:rPr>
      </w:pPr>
    </w:p>
    <w:p w:rsidR="00AC1D0F" w:rsidRDefault="00AC1D0F" w:rsidP="00AC1D0F">
      <w:pPr>
        <w:pStyle w:val="En-tte"/>
        <w:tabs>
          <w:tab w:val="clear" w:pos="4320"/>
          <w:tab w:val="clear" w:pos="8640"/>
          <w:tab w:val="left" w:pos="1140"/>
        </w:tabs>
        <w:jc w:val="both"/>
        <w:rPr>
          <w:rFonts w:ascii="inherit" w:hAnsi="inherit" w:cs="Helvetica"/>
          <w:color w:val="1D2129"/>
          <w:sz w:val="21"/>
          <w:szCs w:val="21"/>
        </w:rPr>
      </w:pPr>
      <w:r>
        <w:rPr>
          <w:rFonts w:ascii="inherit" w:hAnsi="inherit" w:cs="Helvetica"/>
          <w:color w:val="1D2129"/>
          <w:sz w:val="21"/>
          <w:szCs w:val="21"/>
        </w:rPr>
        <w:t xml:space="preserve">Les membres du comité Arts Affaires Lévis sont fiers </w:t>
      </w:r>
      <w:r w:rsidR="00FE0267">
        <w:rPr>
          <w:rFonts w:ascii="inherit" w:hAnsi="inherit" w:cs="Helvetica"/>
          <w:color w:val="1D2129"/>
          <w:sz w:val="21"/>
          <w:szCs w:val="21"/>
        </w:rPr>
        <w:t xml:space="preserve">du bilan 2016, qui était à sa </w:t>
      </w:r>
      <w:r>
        <w:rPr>
          <w:rFonts w:ascii="inherit" w:hAnsi="inherit" w:cs="Helvetica"/>
          <w:color w:val="1D2129"/>
          <w:sz w:val="21"/>
          <w:szCs w:val="21"/>
        </w:rPr>
        <w:t xml:space="preserve">première année d’activités.  Le comité prépare déjà quelques activités pour l’année 2017 en plus d’une présence accrue sur les médias sociaux.  </w:t>
      </w:r>
    </w:p>
    <w:p w:rsidR="007116C2" w:rsidRDefault="007116C2" w:rsidP="007116C2">
      <w:pPr>
        <w:pStyle w:val="NormalWeb"/>
        <w:shd w:val="clear" w:color="auto" w:fill="FFFFFF"/>
        <w:spacing w:before="90" w:beforeAutospacing="0" w:after="90" w:afterAutospacing="0"/>
        <w:jc w:val="both"/>
        <w:rPr>
          <w:rFonts w:ascii="inherit" w:hAnsi="inherit" w:cs="Helvetica"/>
          <w:color w:val="1D2129"/>
          <w:sz w:val="21"/>
          <w:szCs w:val="21"/>
        </w:rPr>
      </w:pPr>
    </w:p>
    <w:p w:rsidR="007116C2" w:rsidRDefault="007116C2" w:rsidP="007116C2">
      <w:pPr>
        <w:pStyle w:val="NormalWeb"/>
        <w:shd w:val="clear" w:color="auto" w:fill="FFFFFF"/>
        <w:spacing w:before="90" w:beforeAutospacing="0" w:after="90" w:afterAutospacing="0"/>
        <w:jc w:val="center"/>
        <w:rPr>
          <w:rFonts w:ascii="inherit" w:hAnsi="inherit" w:cs="Helvetica"/>
          <w:color w:val="1D2129"/>
          <w:sz w:val="21"/>
          <w:szCs w:val="21"/>
        </w:rPr>
      </w:pPr>
      <w:r>
        <w:rPr>
          <w:rFonts w:ascii="inherit" w:hAnsi="inherit" w:cs="Helvetica"/>
          <w:color w:val="1D2129"/>
          <w:sz w:val="21"/>
          <w:szCs w:val="21"/>
        </w:rPr>
        <w:t>- 30 –</w:t>
      </w:r>
    </w:p>
    <w:p w:rsidR="00971D35" w:rsidRDefault="00971D35" w:rsidP="007116C2">
      <w:pPr>
        <w:pStyle w:val="NormalWeb"/>
        <w:shd w:val="clear" w:color="auto" w:fill="FFFFFF"/>
        <w:spacing w:before="90" w:beforeAutospacing="0" w:after="90" w:afterAutospacing="0"/>
        <w:jc w:val="center"/>
        <w:rPr>
          <w:rFonts w:ascii="inherit" w:hAnsi="inherit" w:cs="Helvetica"/>
          <w:color w:val="1D2129"/>
          <w:sz w:val="21"/>
          <w:szCs w:val="21"/>
        </w:rPr>
      </w:pPr>
    </w:p>
    <w:p w:rsidR="00971D35" w:rsidRDefault="00971D35" w:rsidP="00971D35">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lastRenderedPageBreak/>
        <w:t xml:space="preserve">Source : </w:t>
      </w:r>
      <w:r>
        <w:rPr>
          <w:rFonts w:ascii="inherit" w:hAnsi="inherit" w:cs="Helvetica"/>
          <w:color w:val="1D2129"/>
          <w:sz w:val="21"/>
          <w:szCs w:val="21"/>
        </w:rPr>
        <w:tab/>
        <w:t>Mélanie Fortin,</w:t>
      </w:r>
      <w:r>
        <w:rPr>
          <w:rFonts w:ascii="inherit" w:hAnsi="inherit" w:cs="Helvetica"/>
          <w:color w:val="1D2129"/>
          <w:sz w:val="21"/>
          <w:szCs w:val="21"/>
        </w:rPr>
        <w:tab/>
        <w:t>Responsable des communications</w:t>
      </w:r>
      <w:r>
        <w:rPr>
          <w:rFonts w:ascii="inherit" w:hAnsi="inherit" w:cs="Helvetica"/>
          <w:color w:val="1D2129"/>
          <w:sz w:val="21"/>
          <w:szCs w:val="21"/>
        </w:rPr>
        <w:tab/>
      </w:r>
    </w:p>
    <w:p w:rsidR="00971D35" w:rsidRPr="00971D35" w:rsidRDefault="00971D35" w:rsidP="00971D35">
      <w:pPr>
        <w:pStyle w:val="NormalWeb"/>
        <w:shd w:val="clear" w:color="auto" w:fill="FFFFFF"/>
        <w:spacing w:before="90" w:beforeAutospacing="0" w:after="90" w:afterAutospacing="0"/>
        <w:rPr>
          <w:rFonts w:ascii="inherit" w:hAnsi="inherit" w:cs="Helvetica"/>
          <w:color w:val="FF0000"/>
          <w:sz w:val="21"/>
          <w:szCs w:val="21"/>
        </w:rPr>
      </w:pPr>
      <w:r>
        <w:rPr>
          <w:rFonts w:ascii="inherit" w:hAnsi="inherit" w:cs="Helvetica"/>
          <w:color w:val="1D2129"/>
          <w:sz w:val="21"/>
          <w:szCs w:val="21"/>
        </w:rPr>
        <w:tab/>
      </w:r>
      <w:r w:rsidRPr="00D07E59">
        <w:rPr>
          <w:rFonts w:ascii="inherit" w:hAnsi="inherit" w:cs="Helvetica"/>
          <w:sz w:val="21"/>
          <w:szCs w:val="21"/>
        </w:rPr>
        <w:tab/>
      </w:r>
      <w:r w:rsidR="00D07E59">
        <w:rPr>
          <w:rFonts w:ascii="inherit" w:hAnsi="inherit" w:cs="Helvetica"/>
          <w:sz w:val="21"/>
          <w:szCs w:val="21"/>
        </w:rPr>
        <w:t>Té</w:t>
      </w:r>
      <w:r w:rsidRPr="00D07E59">
        <w:rPr>
          <w:rFonts w:ascii="inherit" w:hAnsi="inherit" w:cs="Helvetica"/>
          <w:sz w:val="21"/>
          <w:szCs w:val="21"/>
        </w:rPr>
        <w:t xml:space="preserve">l. : </w:t>
      </w:r>
      <w:r w:rsidR="00D07E59">
        <w:rPr>
          <w:rFonts w:ascii="inherit" w:hAnsi="inherit" w:cs="Helvetica"/>
          <w:sz w:val="21"/>
          <w:szCs w:val="21"/>
        </w:rPr>
        <w:t>(581) 997-9807</w:t>
      </w:r>
    </w:p>
    <w:p w:rsidR="00FB4DF0" w:rsidRDefault="006960E3">
      <w:pPr>
        <w:rPr>
          <w:noProof/>
          <w:lang w:eastAsia="fr-CA"/>
        </w:rPr>
      </w:pPr>
      <w:r w:rsidRPr="006960E3">
        <w:rPr>
          <w:noProof/>
          <w:lang w:eastAsia="fr-CA"/>
        </w:rPr>
        <w:t xml:space="preserve"> </w:t>
      </w:r>
    </w:p>
    <w:p w:rsidR="00807D79" w:rsidRDefault="00807D79"/>
    <w:p w:rsidR="006960E3" w:rsidRPr="00807D79" w:rsidRDefault="00807D79">
      <w:pPr>
        <w:rPr>
          <w:b/>
        </w:rPr>
      </w:pPr>
      <w:r w:rsidRPr="00807D79">
        <w:rPr>
          <w:b/>
          <w:noProof/>
          <w:lang w:eastAsia="fr-CA"/>
        </w:rPr>
        <w:drawing>
          <wp:anchor distT="0" distB="0" distL="114300" distR="114300" simplePos="0" relativeHeight="251660288" behindDoc="1" locked="0" layoutInCell="1" allowOverlap="1">
            <wp:simplePos x="0" y="0"/>
            <wp:positionH relativeFrom="margin">
              <wp:posOffset>4081145</wp:posOffset>
            </wp:positionH>
            <wp:positionV relativeFrom="paragraph">
              <wp:posOffset>100046</wp:posOffset>
            </wp:positionV>
            <wp:extent cx="2181225" cy="1090295"/>
            <wp:effectExtent l="0" t="0" r="9525" b="0"/>
            <wp:wrapTight wrapText="bothSides">
              <wp:wrapPolygon edited="0">
                <wp:start x="0" y="0"/>
                <wp:lineTo x="0" y="21135"/>
                <wp:lineTo x="21506" y="21135"/>
                <wp:lineTo x="21506" y="0"/>
                <wp:lineTo x="0" y="0"/>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1225" cy="1090295"/>
                    </a:xfrm>
                    <a:prstGeom prst="rect">
                      <a:avLst/>
                    </a:prstGeom>
                  </pic:spPr>
                </pic:pic>
              </a:graphicData>
            </a:graphic>
          </wp:anchor>
        </w:drawing>
      </w:r>
      <w:r w:rsidRPr="00807D79">
        <w:rPr>
          <w:b/>
          <w:noProof/>
          <w:lang w:eastAsia="fr-CA"/>
        </w:rPr>
        <w:drawing>
          <wp:anchor distT="0" distB="0" distL="114300" distR="114300" simplePos="0" relativeHeight="251664384" behindDoc="1" locked="0" layoutInCell="1" allowOverlap="1">
            <wp:simplePos x="0" y="0"/>
            <wp:positionH relativeFrom="column">
              <wp:posOffset>1312627</wp:posOffset>
            </wp:positionH>
            <wp:positionV relativeFrom="paragraph">
              <wp:posOffset>389376</wp:posOffset>
            </wp:positionV>
            <wp:extent cx="2381250" cy="570230"/>
            <wp:effectExtent l="0" t="0" r="0" b="1270"/>
            <wp:wrapTight wrapText="bothSides">
              <wp:wrapPolygon edited="0">
                <wp:start x="0" y="0"/>
                <wp:lineTo x="0" y="20927"/>
                <wp:lineTo x="21427" y="20927"/>
                <wp:lineTo x="21427" y="0"/>
                <wp:lineTo x="0" y="0"/>
              </wp:wrapPolygon>
            </wp:wrapTight>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50" cy="570230"/>
                    </a:xfrm>
                    <a:prstGeom prst="rect">
                      <a:avLst/>
                    </a:prstGeom>
                  </pic:spPr>
                </pic:pic>
              </a:graphicData>
            </a:graphic>
          </wp:anchor>
        </w:drawing>
      </w:r>
      <w:r w:rsidRPr="00807D79">
        <w:rPr>
          <w:b/>
          <w:noProof/>
          <w:lang w:eastAsia="fr-CA"/>
        </w:rPr>
        <w:drawing>
          <wp:anchor distT="0" distB="0" distL="114300" distR="114300" simplePos="0" relativeHeight="251666432" behindDoc="1" locked="0" layoutInCell="1" allowOverlap="1">
            <wp:simplePos x="0" y="0"/>
            <wp:positionH relativeFrom="column">
              <wp:posOffset>0</wp:posOffset>
            </wp:positionH>
            <wp:positionV relativeFrom="paragraph">
              <wp:posOffset>292100</wp:posOffset>
            </wp:positionV>
            <wp:extent cx="769620" cy="825500"/>
            <wp:effectExtent l="0" t="0" r="0" b="0"/>
            <wp:wrapTight wrapText="bothSides">
              <wp:wrapPolygon edited="0">
                <wp:start x="0" y="0"/>
                <wp:lineTo x="0" y="20935"/>
                <wp:lineTo x="20851" y="20935"/>
                <wp:lineTo x="20851"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620" cy="825500"/>
                    </a:xfrm>
                    <a:prstGeom prst="rect">
                      <a:avLst/>
                    </a:prstGeom>
                  </pic:spPr>
                </pic:pic>
              </a:graphicData>
            </a:graphic>
          </wp:anchor>
        </w:drawing>
      </w:r>
      <w:r w:rsidRPr="00807D79">
        <w:rPr>
          <w:b/>
        </w:rPr>
        <w:t>Partenaires du comité Arts Affaires Lévis</w:t>
      </w:r>
    </w:p>
    <w:p w:rsidR="00807D79" w:rsidRDefault="00807D79"/>
    <w:sectPr w:rsidR="00807D79" w:rsidSect="00971D35">
      <w:headerReference w:type="even" r:id="rId12"/>
      <w:headerReference w:type="default" r:id="rId13"/>
      <w:footerReference w:type="even" r:id="rId14"/>
      <w:footerReference w:type="default" r:id="rId15"/>
      <w:headerReference w:type="first" r:id="rId16"/>
      <w:footerReference w:type="first" r:id="rId17"/>
      <w:pgSz w:w="12240" w:h="15840"/>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DC" w:rsidRDefault="00E10DDC" w:rsidP="00E57142">
      <w:pPr>
        <w:spacing w:after="0" w:line="240" w:lineRule="auto"/>
      </w:pPr>
      <w:r>
        <w:separator/>
      </w:r>
    </w:p>
  </w:endnote>
  <w:endnote w:type="continuationSeparator" w:id="0">
    <w:p w:rsidR="00E10DDC" w:rsidRDefault="00E10DDC" w:rsidP="00E5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42" w:rsidRDefault="00E5714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42" w:rsidRDefault="00E5714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42" w:rsidRDefault="00E571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DC" w:rsidRDefault="00E10DDC" w:rsidP="00E57142">
      <w:pPr>
        <w:spacing w:after="0" w:line="240" w:lineRule="auto"/>
      </w:pPr>
      <w:r>
        <w:separator/>
      </w:r>
    </w:p>
  </w:footnote>
  <w:footnote w:type="continuationSeparator" w:id="0">
    <w:p w:rsidR="00E10DDC" w:rsidRDefault="00E10DDC" w:rsidP="00E57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42" w:rsidRDefault="00E5714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42" w:rsidRDefault="00E5714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142" w:rsidRDefault="00E571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3593"/>
    <w:multiLevelType w:val="hybridMultilevel"/>
    <w:tmpl w:val="204EA1A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nsid w:val="309F0E92"/>
    <w:multiLevelType w:val="hybridMultilevel"/>
    <w:tmpl w:val="6B2E29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C54348B"/>
    <w:multiLevelType w:val="hybridMultilevel"/>
    <w:tmpl w:val="F7260548"/>
    <w:lvl w:ilvl="0" w:tplc="1B120096">
      <w:numFmt w:val="bullet"/>
      <w:lvlText w:val="-"/>
      <w:lvlJc w:val="left"/>
      <w:pPr>
        <w:ind w:left="720" w:hanging="360"/>
      </w:pPr>
      <w:rPr>
        <w:rFonts w:ascii="inherit" w:eastAsia="Times New Roman" w:hAnsi="inherit" w:cs="Helvetica"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DA8207C"/>
    <w:multiLevelType w:val="hybridMultilevel"/>
    <w:tmpl w:val="AED482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EF61E08"/>
    <w:multiLevelType w:val="hybridMultilevel"/>
    <w:tmpl w:val="61240F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0BF295A"/>
    <w:multiLevelType w:val="hybridMultilevel"/>
    <w:tmpl w:val="30FECC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0B53A7F"/>
    <w:multiLevelType w:val="hybridMultilevel"/>
    <w:tmpl w:val="D99E20DC"/>
    <w:lvl w:ilvl="0" w:tplc="040C0003">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1F82203"/>
    <w:multiLevelType w:val="multilevel"/>
    <w:tmpl w:val="138EB5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3"/>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C2"/>
    <w:rsid w:val="000A52B9"/>
    <w:rsid w:val="000E6ED3"/>
    <w:rsid w:val="00113A68"/>
    <w:rsid w:val="00130B5E"/>
    <w:rsid w:val="0021616C"/>
    <w:rsid w:val="0026730B"/>
    <w:rsid w:val="00330A8C"/>
    <w:rsid w:val="00372D92"/>
    <w:rsid w:val="003D268D"/>
    <w:rsid w:val="004576AB"/>
    <w:rsid w:val="005462B2"/>
    <w:rsid w:val="0060207C"/>
    <w:rsid w:val="00631D11"/>
    <w:rsid w:val="006960E3"/>
    <w:rsid w:val="006A1267"/>
    <w:rsid w:val="006B4A36"/>
    <w:rsid w:val="006E02FA"/>
    <w:rsid w:val="007116C2"/>
    <w:rsid w:val="007638DD"/>
    <w:rsid w:val="00767DC1"/>
    <w:rsid w:val="007C555F"/>
    <w:rsid w:val="00807D79"/>
    <w:rsid w:val="008A69EE"/>
    <w:rsid w:val="008E261E"/>
    <w:rsid w:val="00927F01"/>
    <w:rsid w:val="00935388"/>
    <w:rsid w:val="00956184"/>
    <w:rsid w:val="00971D35"/>
    <w:rsid w:val="0098227F"/>
    <w:rsid w:val="009E5134"/>
    <w:rsid w:val="009F73A8"/>
    <w:rsid w:val="00A074D1"/>
    <w:rsid w:val="00A34320"/>
    <w:rsid w:val="00A37A71"/>
    <w:rsid w:val="00A54F9D"/>
    <w:rsid w:val="00A964EF"/>
    <w:rsid w:val="00AC1D0F"/>
    <w:rsid w:val="00B03BAA"/>
    <w:rsid w:val="00B71C1C"/>
    <w:rsid w:val="00B81D36"/>
    <w:rsid w:val="00BD4023"/>
    <w:rsid w:val="00C56D89"/>
    <w:rsid w:val="00C720A4"/>
    <w:rsid w:val="00D07E59"/>
    <w:rsid w:val="00D74F1F"/>
    <w:rsid w:val="00DB6FC0"/>
    <w:rsid w:val="00E10DDC"/>
    <w:rsid w:val="00E30FC6"/>
    <w:rsid w:val="00E57142"/>
    <w:rsid w:val="00E60820"/>
    <w:rsid w:val="00FB40D4"/>
    <w:rsid w:val="00FB4DF0"/>
    <w:rsid w:val="00FE0267"/>
    <w:rsid w:val="00FF48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116C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exposedshow">
    <w:name w:val="text_exposed_show"/>
    <w:basedOn w:val="Policepardfaut"/>
    <w:rsid w:val="007116C2"/>
  </w:style>
  <w:style w:type="paragraph" w:styleId="Paragraphedeliste">
    <w:name w:val="List Paragraph"/>
    <w:basedOn w:val="Normal"/>
    <w:uiPriority w:val="34"/>
    <w:qFormat/>
    <w:rsid w:val="00A964EF"/>
    <w:pPr>
      <w:spacing w:after="200" w:line="276" w:lineRule="auto"/>
      <w:ind w:left="720"/>
      <w:contextualSpacing/>
    </w:pPr>
    <w:rPr>
      <w:rFonts w:ascii="Calibri" w:eastAsia="Calibri" w:hAnsi="Calibri" w:cs="Times New Roman"/>
    </w:rPr>
  </w:style>
  <w:style w:type="paragraph" w:styleId="En-tte">
    <w:name w:val="header"/>
    <w:basedOn w:val="Normal"/>
    <w:link w:val="En-tteCar"/>
    <w:uiPriority w:val="99"/>
    <w:rsid w:val="00A964EF"/>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A964EF"/>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5714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57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116C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exposedshow">
    <w:name w:val="text_exposed_show"/>
    <w:basedOn w:val="Policepardfaut"/>
    <w:rsid w:val="007116C2"/>
  </w:style>
  <w:style w:type="paragraph" w:styleId="Paragraphedeliste">
    <w:name w:val="List Paragraph"/>
    <w:basedOn w:val="Normal"/>
    <w:uiPriority w:val="34"/>
    <w:qFormat/>
    <w:rsid w:val="00A964EF"/>
    <w:pPr>
      <w:spacing w:after="200" w:line="276" w:lineRule="auto"/>
      <w:ind w:left="720"/>
      <w:contextualSpacing/>
    </w:pPr>
    <w:rPr>
      <w:rFonts w:ascii="Calibri" w:eastAsia="Calibri" w:hAnsi="Calibri" w:cs="Times New Roman"/>
    </w:rPr>
  </w:style>
  <w:style w:type="paragraph" w:styleId="En-tte">
    <w:name w:val="header"/>
    <w:basedOn w:val="Normal"/>
    <w:link w:val="En-tteCar"/>
    <w:uiPriority w:val="99"/>
    <w:rsid w:val="00A964EF"/>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A964EF"/>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5714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5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3570">
      <w:bodyDiv w:val="1"/>
      <w:marLeft w:val="0"/>
      <w:marRight w:val="0"/>
      <w:marTop w:val="0"/>
      <w:marBottom w:val="0"/>
      <w:divBdr>
        <w:top w:val="none" w:sz="0" w:space="0" w:color="auto"/>
        <w:left w:val="none" w:sz="0" w:space="0" w:color="auto"/>
        <w:bottom w:val="none" w:sz="0" w:space="0" w:color="auto"/>
        <w:right w:val="none" w:sz="0" w:space="0" w:color="auto"/>
      </w:divBdr>
    </w:div>
    <w:div w:id="1397704864">
      <w:bodyDiv w:val="1"/>
      <w:marLeft w:val="0"/>
      <w:marRight w:val="0"/>
      <w:marTop w:val="0"/>
      <w:marBottom w:val="0"/>
      <w:divBdr>
        <w:top w:val="none" w:sz="0" w:space="0" w:color="auto"/>
        <w:left w:val="none" w:sz="0" w:space="0" w:color="auto"/>
        <w:bottom w:val="none" w:sz="0" w:space="0" w:color="auto"/>
        <w:right w:val="none" w:sz="0" w:space="0" w:color="auto"/>
      </w:divBdr>
    </w:div>
    <w:div w:id="2073119919">
      <w:bodyDiv w:val="1"/>
      <w:marLeft w:val="0"/>
      <w:marRight w:val="0"/>
      <w:marTop w:val="0"/>
      <w:marBottom w:val="0"/>
      <w:divBdr>
        <w:top w:val="none" w:sz="0" w:space="0" w:color="auto"/>
        <w:left w:val="none" w:sz="0" w:space="0" w:color="auto"/>
        <w:bottom w:val="none" w:sz="0" w:space="0" w:color="auto"/>
        <w:right w:val="none" w:sz="0" w:space="0" w:color="auto"/>
      </w:divBdr>
      <w:divsChild>
        <w:div w:id="201229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741</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dc:creator>
  <cp:lastModifiedBy>Christine</cp:lastModifiedBy>
  <cp:revision>4</cp:revision>
  <dcterms:created xsi:type="dcterms:W3CDTF">2016-12-09T13:21:00Z</dcterms:created>
  <dcterms:modified xsi:type="dcterms:W3CDTF">2018-09-02T22:01:00Z</dcterms:modified>
</cp:coreProperties>
</file>